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D9F8B" w14:textId="418AD4AE" w:rsidR="002552F3" w:rsidRDefault="0080708D" w:rsidP="009305F4">
      <w:pPr>
        <w:pStyle w:val="Title"/>
      </w:pPr>
      <w:r>
        <w:t>BARTON CREEK RESERVE HOMEOWNER’S ASSOCIATION</w:t>
      </w:r>
    </w:p>
    <w:p w14:paraId="3CAE443B" w14:textId="77777777" w:rsidR="002552F3" w:rsidRDefault="002552F3" w:rsidP="009305F4">
      <w:pPr>
        <w:pStyle w:val="Title"/>
      </w:pPr>
    </w:p>
    <w:p w14:paraId="02008084" w14:textId="77777777" w:rsidR="000B62EC" w:rsidRDefault="000B62EC" w:rsidP="009305F4">
      <w:pPr>
        <w:pStyle w:val="Title"/>
      </w:pPr>
    </w:p>
    <w:p w14:paraId="684EF834" w14:textId="69DA98E0" w:rsidR="002552F3" w:rsidRDefault="0080708D" w:rsidP="009305F4">
      <w:pPr>
        <w:jc w:val="center"/>
        <w:rPr>
          <w:rFonts w:ascii="Times New Roman" w:hAnsi="Times New Roman"/>
          <w:b/>
        </w:rPr>
      </w:pPr>
      <w:r>
        <w:rPr>
          <w:rFonts w:ascii="Times New Roman" w:hAnsi="Times New Roman"/>
          <w:b/>
        </w:rPr>
        <w:t>AGENDA ITEM REPORT</w:t>
      </w:r>
    </w:p>
    <w:p w14:paraId="3894E232" w14:textId="77777777" w:rsidR="002552F3" w:rsidRDefault="002552F3" w:rsidP="009305F4">
      <w:pPr>
        <w:jc w:val="center"/>
        <w:rPr>
          <w:rFonts w:ascii="Times New Roman" w:hAnsi="Times New Roman"/>
          <w:b/>
        </w:rPr>
      </w:pPr>
    </w:p>
    <w:p w14:paraId="42B679F2" w14:textId="77777777" w:rsidR="002552F3" w:rsidRDefault="002552F3" w:rsidP="009305F4">
      <w:pPr>
        <w:jc w:val="center"/>
        <w:rPr>
          <w:rFonts w:ascii="CG Times" w:hAnsi="CG Times"/>
          <w:b/>
        </w:rPr>
      </w:pPr>
    </w:p>
    <w:p w14:paraId="777BD1C5" w14:textId="77777777" w:rsidR="00227531" w:rsidRDefault="00227531" w:rsidP="00227531">
      <w:pPr>
        <w:tabs>
          <w:tab w:val="left" w:pos="1008"/>
          <w:tab w:val="right" w:pos="9900"/>
        </w:tabs>
        <w:jc w:val="left"/>
        <w:rPr>
          <w:rFonts w:ascii="Arial" w:hAnsi="Arial"/>
          <w:b/>
          <w:sz w:val="22"/>
        </w:rPr>
      </w:pPr>
      <w:r>
        <w:rPr>
          <w:rFonts w:ascii="Arial" w:hAnsi="Arial"/>
          <w:b/>
          <w:sz w:val="22"/>
        </w:rPr>
        <w:t>DATE:</w:t>
      </w:r>
      <w:r>
        <w:rPr>
          <w:rFonts w:ascii="Arial" w:hAnsi="Arial"/>
          <w:b/>
          <w:sz w:val="22"/>
        </w:rPr>
        <w:tab/>
        <w:t>June 25, 2026</w:t>
      </w:r>
    </w:p>
    <w:p w14:paraId="642B6056" w14:textId="77777777" w:rsidR="00227531" w:rsidRDefault="00227531" w:rsidP="00227531">
      <w:pPr>
        <w:tabs>
          <w:tab w:val="left" w:pos="1008"/>
          <w:tab w:val="right" w:pos="9900"/>
        </w:tabs>
        <w:jc w:val="left"/>
        <w:rPr>
          <w:rFonts w:ascii="Arial" w:hAnsi="Arial"/>
          <w:b/>
          <w:sz w:val="22"/>
        </w:rPr>
      </w:pPr>
    </w:p>
    <w:p w14:paraId="6F1BA120" w14:textId="77777777" w:rsidR="00227531" w:rsidRDefault="00227531" w:rsidP="00227531">
      <w:pPr>
        <w:tabs>
          <w:tab w:val="left" w:pos="1008"/>
          <w:tab w:val="right" w:pos="9900"/>
        </w:tabs>
        <w:jc w:val="left"/>
        <w:rPr>
          <w:rFonts w:ascii="Arial" w:hAnsi="Arial"/>
          <w:b/>
          <w:sz w:val="22"/>
        </w:rPr>
      </w:pPr>
      <w:r>
        <w:rPr>
          <w:rFonts w:ascii="Arial" w:hAnsi="Arial"/>
          <w:b/>
          <w:sz w:val="22"/>
        </w:rPr>
        <w:t xml:space="preserve">TO: </w:t>
      </w:r>
      <w:bookmarkStart w:id="0" w:name="_Hlk204771259"/>
      <w:r>
        <w:rPr>
          <w:rFonts w:ascii="Arial" w:hAnsi="Arial"/>
          <w:b/>
          <w:sz w:val="22"/>
        </w:rPr>
        <w:tab/>
      </w:r>
      <w:r w:rsidRPr="00BB0BA3">
        <w:rPr>
          <w:rFonts w:ascii="Arial" w:hAnsi="Arial"/>
          <w:b/>
          <w:sz w:val="22"/>
        </w:rPr>
        <w:t>Barto</w:t>
      </w:r>
      <w:bookmarkEnd w:id="0"/>
      <w:r w:rsidRPr="00BB0BA3">
        <w:rPr>
          <w:rFonts w:ascii="Arial" w:hAnsi="Arial"/>
          <w:b/>
          <w:sz w:val="22"/>
        </w:rPr>
        <w:t xml:space="preserve">n Creek </w:t>
      </w:r>
      <w:r>
        <w:rPr>
          <w:rFonts w:ascii="Arial" w:hAnsi="Arial"/>
          <w:b/>
          <w:sz w:val="22"/>
        </w:rPr>
        <w:t>Reserve (“BCR”)</w:t>
      </w:r>
    </w:p>
    <w:p w14:paraId="12013952" w14:textId="77777777" w:rsidR="00227531" w:rsidRDefault="00227531" w:rsidP="00227531">
      <w:pPr>
        <w:tabs>
          <w:tab w:val="left" w:pos="1008"/>
          <w:tab w:val="right" w:pos="9900"/>
        </w:tabs>
        <w:jc w:val="left"/>
        <w:rPr>
          <w:rFonts w:ascii="Arial" w:hAnsi="Arial"/>
          <w:b/>
          <w:sz w:val="22"/>
        </w:rPr>
      </w:pPr>
      <w:r>
        <w:rPr>
          <w:rFonts w:ascii="Arial" w:hAnsi="Arial"/>
          <w:b/>
          <w:sz w:val="22"/>
        </w:rPr>
        <w:tab/>
      </w:r>
      <w:r w:rsidRPr="00BB0BA3">
        <w:rPr>
          <w:rFonts w:ascii="Arial" w:hAnsi="Arial"/>
          <w:b/>
          <w:sz w:val="22"/>
        </w:rPr>
        <w:t>Homeowner’s Association</w:t>
      </w:r>
      <w:r>
        <w:rPr>
          <w:rFonts w:ascii="Arial" w:hAnsi="Arial"/>
          <w:b/>
          <w:sz w:val="22"/>
        </w:rPr>
        <w:t xml:space="preserve"> (“HOA”)</w:t>
      </w:r>
    </w:p>
    <w:p w14:paraId="5400B975" w14:textId="77777777" w:rsidR="00227531" w:rsidRDefault="00227531" w:rsidP="00227531">
      <w:pPr>
        <w:tabs>
          <w:tab w:val="left" w:pos="1008"/>
          <w:tab w:val="right" w:pos="9900"/>
        </w:tabs>
        <w:jc w:val="left"/>
        <w:rPr>
          <w:rFonts w:ascii="Arial" w:hAnsi="Arial"/>
          <w:sz w:val="22"/>
        </w:rPr>
      </w:pPr>
      <w:r>
        <w:rPr>
          <w:rFonts w:ascii="Arial" w:hAnsi="Arial"/>
          <w:b/>
          <w:sz w:val="22"/>
        </w:rPr>
        <w:tab/>
      </w:r>
      <w:r w:rsidRPr="00BB0BA3">
        <w:rPr>
          <w:rFonts w:ascii="Arial" w:hAnsi="Arial"/>
          <w:b/>
          <w:sz w:val="22"/>
        </w:rPr>
        <w:t>Executive Board (“Board of Directors”)</w:t>
      </w:r>
      <w:r>
        <w:rPr>
          <w:rFonts w:ascii="Arial" w:hAnsi="Arial"/>
          <w:sz w:val="22"/>
        </w:rPr>
        <w:tab/>
        <w:t xml:space="preserve"> </w:t>
      </w:r>
    </w:p>
    <w:p w14:paraId="3AD79FF6" w14:textId="77777777" w:rsidR="00227531" w:rsidRDefault="00227531" w:rsidP="00227531">
      <w:pPr>
        <w:tabs>
          <w:tab w:val="left" w:pos="1008"/>
          <w:tab w:val="right" w:pos="9270"/>
        </w:tabs>
        <w:jc w:val="left"/>
        <w:rPr>
          <w:rFonts w:ascii="Arial" w:hAnsi="Arial"/>
          <w:sz w:val="22"/>
        </w:rPr>
      </w:pPr>
    </w:p>
    <w:p w14:paraId="7D206DC4" w14:textId="77777777" w:rsidR="00227531" w:rsidRPr="001B4A8C" w:rsidRDefault="00227531" w:rsidP="00227531">
      <w:pPr>
        <w:tabs>
          <w:tab w:val="left" w:pos="1008"/>
          <w:tab w:val="right" w:pos="9360"/>
        </w:tabs>
        <w:jc w:val="left"/>
        <w:rPr>
          <w:rFonts w:ascii="Arial" w:hAnsi="Arial"/>
          <w:sz w:val="22"/>
        </w:rPr>
      </w:pPr>
      <w:r>
        <w:rPr>
          <w:rFonts w:ascii="Arial" w:hAnsi="Arial"/>
          <w:b/>
          <w:sz w:val="22"/>
        </w:rPr>
        <w:t>FROM:</w:t>
      </w:r>
      <w:r>
        <w:rPr>
          <w:rFonts w:ascii="Arial" w:hAnsi="Arial"/>
          <w:sz w:val="22"/>
        </w:rPr>
        <w:t xml:space="preserve"> </w:t>
      </w:r>
      <w:r>
        <w:rPr>
          <w:rFonts w:ascii="Arial" w:hAnsi="Arial"/>
          <w:sz w:val="22"/>
        </w:rPr>
        <w:tab/>
      </w:r>
      <w:r>
        <w:rPr>
          <w:rFonts w:ascii="Arial" w:hAnsi="Arial"/>
          <w:b/>
          <w:sz w:val="22"/>
        </w:rPr>
        <w:t>Andy Dempsey, BCR HOA Vice President</w:t>
      </w:r>
    </w:p>
    <w:p w14:paraId="601FEA64" w14:textId="77777777" w:rsidR="00227531" w:rsidRDefault="00227531" w:rsidP="00227531">
      <w:pPr>
        <w:tabs>
          <w:tab w:val="left" w:pos="1008"/>
          <w:tab w:val="right" w:pos="9360"/>
        </w:tabs>
        <w:jc w:val="left"/>
        <w:rPr>
          <w:rFonts w:ascii="Arial" w:hAnsi="Arial"/>
          <w:sz w:val="22"/>
        </w:rPr>
      </w:pPr>
    </w:p>
    <w:p w14:paraId="436FF7A3" w14:textId="46BB1001" w:rsidR="00227531" w:rsidRDefault="00227531" w:rsidP="00227531">
      <w:pPr>
        <w:tabs>
          <w:tab w:val="left" w:pos="1008"/>
        </w:tabs>
        <w:jc w:val="left"/>
        <w:rPr>
          <w:rFonts w:ascii="Arial" w:hAnsi="Arial"/>
          <w:b/>
          <w:sz w:val="22"/>
        </w:rPr>
      </w:pPr>
      <w:r>
        <w:rPr>
          <w:rFonts w:ascii="Arial" w:hAnsi="Arial"/>
          <w:b/>
          <w:sz w:val="22"/>
        </w:rPr>
        <w:t>RE</w:t>
      </w:r>
      <w:proofErr w:type="gramStart"/>
      <w:r>
        <w:rPr>
          <w:rFonts w:ascii="Arial" w:hAnsi="Arial"/>
          <w:b/>
          <w:sz w:val="22"/>
        </w:rPr>
        <w:t xml:space="preserve">: </w:t>
      </w:r>
      <w:r>
        <w:rPr>
          <w:rFonts w:ascii="Arial" w:hAnsi="Arial"/>
          <w:b/>
          <w:sz w:val="22"/>
        </w:rPr>
        <w:tab/>
      </w:r>
      <w:r w:rsidR="00574003">
        <w:rPr>
          <w:rFonts w:ascii="Arial" w:hAnsi="Arial"/>
          <w:b/>
          <w:sz w:val="22"/>
        </w:rPr>
        <w:t>HOA</w:t>
      </w:r>
      <w:proofErr w:type="gramEnd"/>
      <w:r w:rsidR="00574003">
        <w:rPr>
          <w:rFonts w:ascii="Arial" w:hAnsi="Arial"/>
          <w:b/>
          <w:sz w:val="22"/>
        </w:rPr>
        <w:t xml:space="preserve"> Board of Directors Position 2 Election</w:t>
      </w:r>
    </w:p>
    <w:p w14:paraId="397C04FA" w14:textId="0538F06D" w:rsidR="00227531" w:rsidRDefault="00227531" w:rsidP="00227531">
      <w:pPr>
        <w:tabs>
          <w:tab w:val="left" w:pos="1008"/>
        </w:tabs>
        <w:jc w:val="left"/>
        <w:rPr>
          <w:rFonts w:ascii="Arial" w:hAnsi="Arial"/>
          <w:sz w:val="22"/>
        </w:rPr>
      </w:pPr>
      <w:r>
        <w:rPr>
          <w:rFonts w:ascii="Arial" w:hAnsi="Arial"/>
          <w:b/>
          <w:sz w:val="22"/>
        </w:rPr>
        <w:tab/>
        <w:t>(</w:t>
      </w:r>
      <w:r w:rsidRPr="00FD7699">
        <w:rPr>
          <w:rFonts w:ascii="Arial" w:hAnsi="Arial"/>
          <w:b/>
          <w:sz w:val="22"/>
        </w:rPr>
        <w:t>Article</w:t>
      </w:r>
      <w:r w:rsidR="00574003">
        <w:rPr>
          <w:rFonts w:ascii="Arial" w:hAnsi="Arial"/>
          <w:b/>
          <w:sz w:val="22"/>
        </w:rPr>
        <w:t>s</w:t>
      </w:r>
      <w:r w:rsidRPr="00FD7699">
        <w:rPr>
          <w:rFonts w:ascii="Arial" w:hAnsi="Arial"/>
          <w:b/>
          <w:sz w:val="22"/>
        </w:rPr>
        <w:t xml:space="preserve"> </w:t>
      </w:r>
      <w:r w:rsidR="00574003">
        <w:rPr>
          <w:rFonts w:ascii="Arial" w:hAnsi="Arial"/>
          <w:b/>
          <w:sz w:val="22"/>
        </w:rPr>
        <w:t>V</w:t>
      </w:r>
      <w:r w:rsidRPr="00FD7699">
        <w:rPr>
          <w:rFonts w:ascii="Arial" w:hAnsi="Arial"/>
          <w:b/>
          <w:sz w:val="22"/>
        </w:rPr>
        <w:t xml:space="preserve"> </w:t>
      </w:r>
      <w:r w:rsidR="00574003">
        <w:rPr>
          <w:rFonts w:ascii="Arial" w:hAnsi="Arial"/>
          <w:b/>
          <w:sz w:val="22"/>
        </w:rPr>
        <w:t xml:space="preserve">&amp; VI </w:t>
      </w:r>
      <w:r w:rsidRPr="00FD7699">
        <w:rPr>
          <w:rFonts w:ascii="Arial" w:hAnsi="Arial"/>
          <w:b/>
          <w:sz w:val="22"/>
        </w:rPr>
        <w:t>of the Declaration</w:t>
      </w:r>
      <w:r w:rsidR="00574003">
        <w:rPr>
          <w:rFonts w:ascii="Arial" w:hAnsi="Arial"/>
          <w:b/>
          <w:sz w:val="22"/>
        </w:rPr>
        <w:t xml:space="preserve"> of CCRs and Article 5 of the Bylaws</w:t>
      </w:r>
      <w:r>
        <w:rPr>
          <w:rFonts w:ascii="Arial" w:hAnsi="Arial"/>
          <w:b/>
          <w:sz w:val="22"/>
        </w:rPr>
        <w:t>)</w:t>
      </w:r>
    </w:p>
    <w:p w14:paraId="64B447B4" w14:textId="56D9AAD7" w:rsidR="00163A2C" w:rsidRDefault="00163A2C" w:rsidP="009305F4">
      <w:pPr>
        <w:tabs>
          <w:tab w:val="left" w:pos="1008"/>
        </w:tabs>
        <w:jc w:val="left"/>
        <w:rPr>
          <w:rFonts w:ascii="Arial" w:hAnsi="Arial"/>
          <w:sz w:val="22"/>
        </w:rPr>
      </w:pPr>
    </w:p>
    <w:p w14:paraId="732FB89A" w14:textId="77777777" w:rsidR="002B771D" w:rsidRDefault="002B771D" w:rsidP="009305F4">
      <w:pPr>
        <w:tabs>
          <w:tab w:val="left" w:pos="720"/>
          <w:tab w:val="left" w:pos="1080"/>
        </w:tabs>
        <w:jc w:val="left"/>
        <w:rPr>
          <w:rFonts w:ascii="Arial" w:hAnsi="Arial"/>
          <w:sz w:val="22"/>
          <w:szCs w:val="22"/>
        </w:rPr>
      </w:pPr>
    </w:p>
    <w:p w14:paraId="0522BA7E" w14:textId="77777777" w:rsidR="00294420" w:rsidRDefault="00294420" w:rsidP="003D65DE">
      <w:pPr>
        <w:tabs>
          <w:tab w:val="left" w:pos="1080"/>
          <w:tab w:val="right" w:pos="9360"/>
        </w:tabs>
        <w:ind w:right="396"/>
        <w:rPr>
          <w:rFonts w:ascii="Arial" w:hAnsi="Arial"/>
          <w:b/>
          <w:bCs/>
          <w:sz w:val="22"/>
          <w:szCs w:val="22"/>
        </w:rPr>
      </w:pPr>
    </w:p>
    <w:p w14:paraId="16971BAF" w14:textId="77777777" w:rsidR="00294420" w:rsidRDefault="00294420" w:rsidP="003D65DE">
      <w:pPr>
        <w:tabs>
          <w:tab w:val="left" w:pos="1080"/>
          <w:tab w:val="right" w:pos="9360"/>
        </w:tabs>
        <w:ind w:right="396"/>
        <w:rPr>
          <w:rFonts w:ascii="Arial" w:hAnsi="Arial"/>
          <w:b/>
          <w:bCs/>
          <w:sz w:val="22"/>
          <w:szCs w:val="22"/>
        </w:rPr>
      </w:pPr>
    </w:p>
    <w:p w14:paraId="45B0250A" w14:textId="205922C1" w:rsidR="003D65DE" w:rsidRPr="00294420" w:rsidRDefault="003D65DE" w:rsidP="003D65DE">
      <w:pPr>
        <w:tabs>
          <w:tab w:val="left" w:pos="1080"/>
          <w:tab w:val="right" w:pos="9360"/>
        </w:tabs>
        <w:ind w:right="396"/>
        <w:rPr>
          <w:rFonts w:ascii="Arial" w:hAnsi="Arial"/>
          <w:b/>
          <w:bCs/>
          <w:sz w:val="22"/>
          <w:szCs w:val="22"/>
        </w:rPr>
      </w:pPr>
      <w:r w:rsidRPr="00294420">
        <w:rPr>
          <w:rFonts w:ascii="Arial" w:hAnsi="Arial"/>
          <w:b/>
          <w:bCs/>
          <w:sz w:val="22"/>
          <w:szCs w:val="22"/>
        </w:rPr>
        <w:t>BACKGROUND</w:t>
      </w:r>
    </w:p>
    <w:p w14:paraId="48908FB9" w14:textId="77777777" w:rsidR="003D65DE" w:rsidRDefault="003D65DE" w:rsidP="003D65DE">
      <w:pPr>
        <w:tabs>
          <w:tab w:val="left" w:pos="1080"/>
          <w:tab w:val="right" w:pos="9360"/>
        </w:tabs>
        <w:ind w:right="396"/>
        <w:rPr>
          <w:rFonts w:ascii="Arial" w:hAnsi="Arial"/>
          <w:sz w:val="22"/>
        </w:rPr>
      </w:pPr>
    </w:p>
    <w:p w14:paraId="78B949D8" w14:textId="7ABD3195" w:rsidR="00574003" w:rsidRDefault="00574003" w:rsidP="003D65DE">
      <w:pPr>
        <w:tabs>
          <w:tab w:val="left" w:pos="1080"/>
          <w:tab w:val="right" w:pos="9360"/>
        </w:tabs>
        <w:ind w:right="396"/>
        <w:rPr>
          <w:rFonts w:ascii="Arial" w:hAnsi="Arial"/>
          <w:sz w:val="22"/>
        </w:rPr>
      </w:pPr>
      <w:r>
        <w:rPr>
          <w:rFonts w:ascii="Arial" w:hAnsi="Arial"/>
          <w:sz w:val="22"/>
        </w:rPr>
        <w:t>Article 5 of the Barton Creek Reserve HOA Bylaws states, the “affairs of the Association shall be governed by a Board of Directors, composed of three (3) persons. The members of the Board of Directors may be nonresidents of Colorado, but all members of the Board of Directors elected by the Owners…must be Owners or representatives of Owners designated in accordance with Section 3.7…”</w:t>
      </w:r>
    </w:p>
    <w:p w14:paraId="529E2B71" w14:textId="77777777" w:rsidR="009739F9" w:rsidRDefault="009739F9" w:rsidP="003D65DE">
      <w:pPr>
        <w:tabs>
          <w:tab w:val="left" w:pos="1080"/>
          <w:tab w:val="right" w:pos="9360"/>
        </w:tabs>
        <w:ind w:right="396"/>
        <w:rPr>
          <w:rFonts w:ascii="Arial" w:hAnsi="Arial"/>
          <w:sz w:val="22"/>
        </w:rPr>
      </w:pPr>
    </w:p>
    <w:p w14:paraId="1B8AF163" w14:textId="6232CD2E" w:rsidR="009739F9" w:rsidRDefault="009739F9" w:rsidP="003D65DE">
      <w:pPr>
        <w:tabs>
          <w:tab w:val="left" w:pos="1080"/>
          <w:tab w:val="right" w:pos="9360"/>
        </w:tabs>
        <w:ind w:right="396"/>
        <w:rPr>
          <w:rFonts w:ascii="Arial" w:hAnsi="Arial"/>
          <w:sz w:val="22"/>
        </w:rPr>
      </w:pPr>
      <w:r>
        <w:rPr>
          <w:rFonts w:ascii="Arial" w:hAnsi="Arial"/>
          <w:sz w:val="22"/>
        </w:rPr>
        <w:t xml:space="preserve">Article 5 Section 5.2 establishes a </w:t>
      </w:r>
      <w:proofErr w:type="gramStart"/>
      <w:r>
        <w:rPr>
          <w:rFonts w:ascii="Arial" w:hAnsi="Arial"/>
          <w:sz w:val="22"/>
        </w:rPr>
        <w:t>3 year</w:t>
      </w:r>
      <w:proofErr w:type="gramEnd"/>
      <w:r>
        <w:rPr>
          <w:rFonts w:ascii="Arial" w:hAnsi="Arial"/>
          <w:sz w:val="22"/>
        </w:rPr>
        <w:t xml:space="preserve"> term for each Board position and the terms are staggard such that only one Board position is up for election in any given year. According to Section 5.4, “any vacancy occurring in the Board of Directors may be filled the affirmative vote of a majority of all the remaining Board of Directors, though less thana quorum of the Board of Directors. The term of the member of the Board of Directors so elected shall be coincident with the term of the replaced member of the Board of Directors.”</w:t>
      </w:r>
    </w:p>
    <w:p w14:paraId="12089CBE" w14:textId="77777777" w:rsidR="00E851B9" w:rsidRDefault="00E851B9" w:rsidP="003D65DE">
      <w:pPr>
        <w:tabs>
          <w:tab w:val="left" w:pos="1080"/>
          <w:tab w:val="right" w:pos="9360"/>
        </w:tabs>
        <w:ind w:right="396"/>
        <w:rPr>
          <w:rFonts w:ascii="Arial" w:hAnsi="Arial"/>
          <w:sz w:val="22"/>
        </w:rPr>
      </w:pPr>
    </w:p>
    <w:p w14:paraId="006B5712" w14:textId="41890F6A" w:rsidR="00E851B9" w:rsidRDefault="00E851B9" w:rsidP="003D65DE">
      <w:pPr>
        <w:tabs>
          <w:tab w:val="left" w:pos="1080"/>
          <w:tab w:val="right" w:pos="9360"/>
        </w:tabs>
        <w:ind w:right="396"/>
        <w:rPr>
          <w:rFonts w:ascii="Arial" w:hAnsi="Arial"/>
          <w:sz w:val="22"/>
        </w:rPr>
      </w:pPr>
      <w:r>
        <w:rPr>
          <w:rFonts w:ascii="Arial" w:hAnsi="Arial"/>
          <w:sz w:val="22"/>
        </w:rPr>
        <w:t>In June 2026, Board position 2, currently filled by Jason Laabs, is up for election.</w:t>
      </w:r>
    </w:p>
    <w:p w14:paraId="41A492DA" w14:textId="77777777" w:rsidR="00574003" w:rsidRDefault="00574003" w:rsidP="003D65DE">
      <w:pPr>
        <w:tabs>
          <w:tab w:val="left" w:pos="1080"/>
          <w:tab w:val="right" w:pos="9360"/>
        </w:tabs>
        <w:ind w:right="396"/>
        <w:rPr>
          <w:rFonts w:ascii="Arial" w:hAnsi="Arial"/>
          <w:sz w:val="22"/>
        </w:rPr>
      </w:pPr>
    </w:p>
    <w:p w14:paraId="355E920B" w14:textId="7DFD6A8E" w:rsidR="00574003" w:rsidRDefault="00E851B9" w:rsidP="003D65DE">
      <w:pPr>
        <w:tabs>
          <w:tab w:val="left" w:pos="1080"/>
          <w:tab w:val="right" w:pos="9360"/>
        </w:tabs>
        <w:ind w:right="396"/>
        <w:rPr>
          <w:rFonts w:ascii="Arial" w:hAnsi="Arial"/>
          <w:sz w:val="22"/>
        </w:rPr>
      </w:pPr>
      <w:r w:rsidRPr="00E851B9">
        <w:rPr>
          <w:rFonts w:ascii="Arial" w:hAnsi="Arial"/>
          <w:sz w:val="22"/>
        </w:rPr>
        <w:t>The Colorado Common Interest Ownership Act (CCIOA) is a set of laws that govern the formation, management, powers, and operation of common interest communities (HOAs) in Colorado. While most of the important provisions in CCIOA apply to all common interest communities, regardless of when those communities were created, some provisions apply only to communities created after July 1, 1992. Additionally, common interest communities created before July 1, 1992, are still subject to the older law.</w:t>
      </w:r>
    </w:p>
    <w:p w14:paraId="5749AE45" w14:textId="77777777" w:rsidR="00FD0466" w:rsidRDefault="00FD0466" w:rsidP="003D65DE">
      <w:pPr>
        <w:tabs>
          <w:tab w:val="left" w:pos="1080"/>
          <w:tab w:val="right" w:pos="9360"/>
        </w:tabs>
        <w:ind w:right="396"/>
        <w:rPr>
          <w:rFonts w:ascii="Arial" w:hAnsi="Arial"/>
          <w:sz w:val="22"/>
        </w:rPr>
      </w:pPr>
    </w:p>
    <w:p w14:paraId="285E522A" w14:textId="7AFBCC37" w:rsidR="00FD0466" w:rsidRDefault="00FD0466" w:rsidP="003D65DE">
      <w:pPr>
        <w:tabs>
          <w:tab w:val="left" w:pos="1080"/>
          <w:tab w:val="right" w:pos="9360"/>
        </w:tabs>
        <w:ind w:right="396"/>
        <w:rPr>
          <w:rFonts w:ascii="Arial" w:hAnsi="Arial"/>
          <w:sz w:val="22"/>
        </w:rPr>
      </w:pPr>
      <w:r w:rsidRPr="00FD0466">
        <w:rPr>
          <w:rFonts w:ascii="Arial" w:hAnsi="Arial"/>
          <w:sz w:val="22"/>
        </w:rPr>
        <w:t xml:space="preserve">38-33.3-209.6.  Executive board member education. The board may authorize, and account </w:t>
      </w:r>
      <w:proofErr w:type="gramStart"/>
      <w:r w:rsidRPr="00FD0466">
        <w:rPr>
          <w:rFonts w:ascii="Arial" w:hAnsi="Arial"/>
          <w:sz w:val="22"/>
        </w:rPr>
        <w:t>for</w:t>
      </w:r>
      <w:proofErr w:type="gramEnd"/>
      <w:r w:rsidRPr="00FD0466">
        <w:rPr>
          <w:rFonts w:ascii="Arial" w:hAnsi="Arial"/>
          <w:sz w:val="22"/>
        </w:rPr>
        <w:t xml:space="preserve"> as a common expense, reimbursement of board members for their actual and necessary expenses incurred in attending educational meetings and seminars on responsible governance of unit owners' associations. The course content of such educational meetings and seminars shall be specific to </w:t>
      </w:r>
      <w:proofErr w:type="gramStart"/>
      <w:r w:rsidRPr="00FD0466">
        <w:rPr>
          <w:rFonts w:ascii="Arial" w:hAnsi="Arial"/>
          <w:sz w:val="22"/>
        </w:rPr>
        <w:t>Colorado, and</w:t>
      </w:r>
      <w:proofErr w:type="gramEnd"/>
      <w:r w:rsidRPr="00FD0466">
        <w:rPr>
          <w:rFonts w:ascii="Arial" w:hAnsi="Arial"/>
          <w:sz w:val="22"/>
        </w:rPr>
        <w:t xml:space="preserve"> shall </w:t>
      </w:r>
      <w:proofErr w:type="gramStart"/>
      <w:r w:rsidRPr="00FD0466">
        <w:rPr>
          <w:rFonts w:ascii="Arial" w:hAnsi="Arial"/>
          <w:sz w:val="22"/>
        </w:rPr>
        <w:t>make reference</w:t>
      </w:r>
      <w:proofErr w:type="gramEnd"/>
      <w:r w:rsidRPr="00FD0466">
        <w:rPr>
          <w:rFonts w:ascii="Arial" w:hAnsi="Arial"/>
          <w:sz w:val="22"/>
        </w:rPr>
        <w:t xml:space="preserve"> to applicable sections of this article.</w:t>
      </w:r>
    </w:p>
    <w:p w14:paraId="3E044B7B" w14:textId="77777777" w:rsidR="00F5082E" w:rsidRDefault="00F5082E" w:rsidP="003D65DE">
      <w:pPr>
        <w:tabs>
          <w:tab w:val="left" w:pos="1080"/>
          <w:tab w:val="right" w:pos="9360"/>
        </w:tabs>
        <w:ind w:right="396"/>
        <w:rPr>
          <w:rFonts w:ascii="Arial" w:hAnsi="Arial"/>
          <w:sz w:val="22"/>
        </w:rPr>
      </w:pPr>
    </w:p>
    <w:p w14:paraId="6C36ADFD" w14:textId="220BCD39" w:rsidR="00F5082E" w:rsidRDefault="00F5082E" w:rsidP="003D65DE">
      <w:pPr>
        <w:tabs>
          <w:tab w:val="left" w:pos="1080"/>
          <w:tab w:val="right" w:pos="9360"/>
        </w:tabs>
        <w:ind w:right="396"/>
        <w:rPr>
          <w:rFonts w:ascii="Arial" w:hAnsi="Arial"/>
          <w:sz w:val="22"/>
        </w:rPr>
      </w:pPr>
      <w:r w:rsidRPr="00F5082E">
        <w:rPr>
          <w:rFonts w:ascii="Arial" w:hAnsi="Arial"/>
          <w:sz w:val="22"/>
        </w:rPr>
        <w:t xml:space="preserve">The Colorado HOA Information and Resource Center has assembled a series of educational training videos for HOA board members to help with understanding the basics of a board member’s </w:t>
      </w:r>
      <w:r w:rsidRPr="00F5082E">
        <w:rPr>
          <w:rFonts w:ascii="Arial" w:hAnsi="Arial"/>
          <w:sz w:val="22"/>
        </w:rPr>
        <w:lastRenderedPageBreak/>
        <w:t>role and the many aspects of overseeing a homeowners’ association, as well as assisting board members in understanding the rights and responsibilities of those living in an HOA. These videos cover some basic learning principles and resources that can be accessed to support board members in carrying out their obligations to the communities that they serve.</w:t>
      </w:r>
    </w:p>
    <w:p w14:paraId="006F473A" w14:textId="77777777" w:rsidR="00F5082E" w:rsidRDefault="00F5082E" w:rsidP="003D65DE">
      <w:pPr>
        <w:tabs>
          <w:tab w:val="left" w:pos="1080"/>
          <w:tab w:val="right" w:pos="9360"/>
        </w:tabs>
        <w:ind w:right="396"/>
        <w:rPr>
          <w:rFonts w:ascii="Arial" w:hAnsi="Arial"/>
          <w:sz w:val="22"/>
        </w:rPr>
      </w:pPr>
    </w:p>
    <w:p w14:paraId="137DE295" w14:textId="4804D454" w:rsidR="00F5082E" w:rsidRDefault="00F5082E" w:rsidP="003D65DE">
      <w:pPr>
        <w:tabs>
          <w:tab w:val="left" w:pos="1080"/>
          <w:tab w:val="right" w:pos="9360"/>
        </w:tabs>
        <w:ind w:right="396"/>
        <w:rPr>
          <w:rFonts w:ascii="Arial" w:hAnsi="Arial"/>
          <w:sz w:val="22"/>
        </w:rPr>
      </w:pPr>
      <w:r>
        <w:rPr>
          <w:rFonts w:ascii="Arial" w:hAnsi="Arial"/>
          <w:sz w:val="22"/>
        </w:rPr>
        <w:t>Those educational documents and videos can be found at: www.</w:t>
      </w:r>
      <w:r w:rsidRPr="00F5082E">
        <w:t xml:space="preserve"> </w:t>
      </w:r>
      <w:hyperlink r:id="rId11" w:history="1">
        <w:r w:rsidRPr="009C6F8E">
          <w:rPr>
            <w:rStyle w:val="Hyperlink"/>
            <w:rFonts w:ascii="Arial" w:hAnsi="Arial"/>
            <w:sz w:val="22"/>
          </w:rPr>
          <w:t>https://dre.colorado.gov/hoa-board-member-education</w:t>
        </w:r>
      </w:hyperlink>
      <w:r>
        <w:rPr>
          <w:rFonts w:ascii="Arial" w:hAnsi="Arial"/>
          <w:sz w:val="22"/>
        </w:rPr>
        <w:t>.</w:t>
      </w:r>
    </w:p>
    <w:p w14:paraId="0FE022A4" w14:textId="77777777" w:rsidR="00FD0466" w:rsidRDefault="00FD0466" w:rsidP="003D65DE">
      <w:pPr>
        <w:tabs>
          <w:tab w:val="left" w:pos="1080"/>
          <w:tab w:val="right" w:pos="9360"/>
        </w:tabs>
        <w:ind w:right="396"/>
        <w:rPr>
          <w:rFonts w:ascii="Arial" w:hAnsi="Arial"/>
          <w:sz w:val="22"/>
        </w:rPr>
      </w:pPr>
    </w:p>
    <w:p w14:paraId="7DA491A2" w14:textId="44A71988" w:rsidR="00D42897" w:rsidRDefault="00D42897" w:rsidP="0066682C">
      <w:pPr>
        <w:tabs>
          <w:tab w:val="left" w:pos="1080"/>
          <w:tab w:val="right" w:pos="9360"/>
        </w:tabs>
        <w:ind w:left="360" w:right="396"/>
        <w:rPr>
          <w:rFonts w:ascii="Arial" w:hAnsi="Arial"/>
          <w:sz w:val="22"/>
        </w:rPr>
      </w:pPr>
    </w:p>
    <w:p w14:paraId="7EF26DED" w14:textId="25B40616" w:rsidR="00294420" w:rsidRDefault="00D42897" w:rsidP="003D65DE">
      <w:pPr>
        <w:tabs>
          <w:tab w:val="left" w:pos="1080"/>
          <w:tab w:val="right" w:pos="9360"/>
        </w:tabs>
        <w:rPr>
          <w:rFonts w:ascii="Arial" w:hAnsi="Arial"/>
          <w:b/>
          <w:sz w:val="22"/>
        </w:rPr>
      </w:pPr>
      <w:r w:rsidRPr="0045692A">
        <w:rPr>
          <w:rFonts w:ascii="Arial" w:hAnsi="Arial"/>
          <w:b/>
          <w:sz w:val="22"/>
        </w:rPr>
        <w:t>MANAGEMENT RECOMMENDATIO</w:t>
      </w:r>
      <w:r w:rsidR="00294420">
        <w:rPr>
          <w:rFonts w:ascii="Arial" w:hAnsi="Arial"/>
          <w:b/>
          <w:sz w:val="22"/>
        </w:rPr>
        <w:t>N</w:t>
      </w:r>
    </w:p>
    <w:p w14:paraId="27469A23" w14:textId="77777777" w:rsidR="00294420" w:rsidRDefault="00294420" w:rsidP="003D65DE">
      <w:pPr>
        <w:tabs>
          <w:tab w:val="left" w:pos="1080"/>
          <w:tab w:val="right" w:pos="9360"/>
        </w:tabs>
        <w:rPr>
          <w:rFonts w:ascii="Arial" w:hAnsi="Arial"/>
          <w:b/>
          <w:sz w:val="22"/>
        </w:rPr>
      </w:pPr>
    </w:p>
    <w:p w14:paraId="1F6D47B8" w14:textId="3E500C73" w:rsidR="00294420" w:rsidRPr="00BA2F86" w:rsidRDefault="00BA2F86" w:rsidP="003D65DE">
      <w:pPr>
        <w:tabs>
          <w:tab w:val="left" w:pos="1080"/>
          <w:tab w:val="right" w:pos="9360"/>
        </w:tabs>
        <w:rPr>
          <w:rFonts w:ascii="Arial" w:hAnsi="Arial"/>
          <w:bCs/>
          <w:sz w:val="22"/>
        </w:rPr>
      </w:pPr>
      <w:r w:rsidRPr="00BA2F86">
        <w:rPr>
          <w:rFonts w:ascii="Arial" w:hAnsi="Arial"/>
          <w:bCs/>
          <w:sz w:val="22"/>
        </w:rPr>
        <w:t xml:space="preserve">Solicit and inquire about any Owners interest in serving on the Executive Board of the HOA. This includes soliciting and inquiring about the current </w:t>
      </w:r>
      <w:proofErr w:type="gramStart"/>
      <w:r w:rsidRPr="00BA2F86">
        <w:rPr>
          <w:rFonts w:ascii="Arial" w:hAnsi="Arial"/>
          <w:bCs/>
          <w:sz w:val="22"/>
        </w:rPr>
        <w:t>incumbents</w:t>
      </w:r>
      <w:proofErr w:type="gramEnd"/>
      <w:r w:rsidRPr="00BA2F86">
        <w:rPr>
          <w:rFonts w:ascii="Arial" w:hAnsi="Arial"/>
          <w:bCs/>
          <w:sz w:val="22"/>
        </w:rPr>
        <w:t xml:space="preserve"> interest in continuing to serve.</w:t>
      </w:r>
    </w:p>
    <w:p w14:paraId="3074D88D" w14:textId="77777777" w:rsidR="009305F4" w:rsidRDefault="009305F4" w:rsidP="009305F4">
      <w:pPr>
        <w:tabs>
          <w:tab w:val="left" w:pos="1080"/>
          <w:tab w:val="right" w:pos="9360"/>
        </w:tabs>
        <w:rPr>
          <w:rFonts w:ascii="Arial" w:hAnsi="Arial"/>
          <w:b/>
          <w:sz w:val="22"/>
        </w:rPr>
      </w:pPr>
    </w:p>
    <w:p w14:paraId="01B3990E" w14:textId="7DEE34B3" w:rsidR="001D75CB" w:rsidRDefault="0097140C" w:rsidP="009305F4">
      <w:pPr>
        <w:tabs>
          <w:tab w:val="left" w:pos="1080"/>
          <w:tab w:val="right" w:pos="9360"/>
        </w:tabs>
        <w:rPr>
          <w:rFonts w:ascii="Arial" w:hAnsi="Arial"/>
          <w:b/>
          <w:sz w:val="22"/>
        </w:rPr>
      </w:pPr>
      <w:r>
        <w:rPr>
          <w:rFonts w:ascii="Arial" w:hAnsi="Arial"/>
          <w:b/>
          <w:sz w:val="22"/>
        </w:rPr>
        <w:t xml:space="preserve">JUSTIFICATION FOR </w:t>
      </w:r>
      <w:r w:rsidR="00F5082E">
        <w:rPr>
          <w:rFonts w:ascii="Arial" w:hAnsi="Arial"/>
          <w:b/>
          <w:sz w:val="22"/>
        </w:rPr>
        <w:t>ASSOCIATION</w:t>
      </w:r>
      <w:r>
        <w:rPr>
          <w:rFonts w:ascii="Arial" w:hAnsi="Arial"/>
          <w:b/>
          <w:sz w:val="22"/>
        </w:rPr>
        <w:t xml:space="preserve"> ACTION</w:t>
      </w:r>
    </w:p>
    <w:p w14:paraId="58CF47F4" w14:textId="77777777" w:rsidR="009305F4" w:rsidRDefault="009305F4" w:rsidP="009305F4">
      <w:pPr>
        <w:tabs>
          <w:tab w:val="left" w:pos="1080"/>
          <w:tab w:val="right" w:pos="9360"/>
        </w:tabs>
        <w:rPr>
          <w:rFonts w:ascii="Arial" w:hAnsi="Arial"/>
          <w:sz w:val="22"/>
        </w:rPr>
      </w:pPr>
    </w:p>
    <w:p w14:paraId="036EFD1A" w14:textId="035EE355" w:rsidR="00113B5A" w:rsidRPr="00F5082E" w:rsidRDefault="00F5082E" w:rsidP="009305F4">
      <w:pPr>
        <w:tabs>
          <w:tab w:val="left" w:pos="1080"/>
          <w:tab w:val="right" w:pos="9360"/>
        </w:tabs>
        <w:rPr>
          <w:rFonts w:ascii="Arial" w:hAnsi="Arial"/>
          <w:bCs/>
          <w:sz w:val="22"/>
        </w:rPr>
      </w:pPr>
      <w:r>
        <w:rPr>
          <w:rFonts w:ascii="Arial" w:hAnsi="Arial"/>
          <w:bCs/>
          <w:sz w:val="22"/>
        </w:rPr>
        <w:t>Article V of the Declaration of Covenants, Conditions and Restrictions</w:t>
      </w:r>
      <w:r w:rsidR="00BA2F86">
        <w:rPr>
          <w:rFonts w:ascii="Arial" w:hAnsi="Arial"/>
          <w:bCs/>
          <w:sz w:val="22"/>
        </w:rPr>
        <w:t xml:space="preserve"> establish the right of the Association to elect the Directors of the Executive Board. Article 5 of the Bylaws of Barton Creek Reserve establishes the number of Directors and their terms.</w:t>
      </w:r>
    </w:p>
    <w:p w14:paraId="00B14AF8" w14:textId="77777777" w:rsidR="00F5082E" w:rsidRDefault="00F5082E" w:rsidP="009305F4">
      <w:pPr>
        <w:tabs>
          <w:tab w:val="left" w:pos="1080"/>
          <w:tab w:val="right" w:pos="9360"/>
        </w:tabs>
        <w:rPr>
          <w:rFonts w:ascii="Arial" w:hAnsi="Arial"/>
          <w:b/>
          <w:sz w:val="22"/>
        </w:rPr>
      </w:pPr>
    </w:p>
    <w:p w14:paraId="634ABBA0" w14:textId="45F92E38" w:rsidR="006A3C2B" w:rsidRDefault="0097140C" w:rsidP="009305F4">
      <w:pPr>
        <w:tabs>
          <w:tab w:val="left" w:pos="1080"/>
          <w:tab w:val="right" w:pos="9360"/>
        </w:tabs>
        <w:rPr>
          <w:rFonts w:ascii="Arial" w:hAnsi="Arial"/>
          <w:b/>
          <w:sz w:val="22"/>
        </w:rPr>
      </w:pPr>
      <w:r>
        <w:rPr>
          <w:rFonts w:ascii="Arial" w:hAnsi="Arial"/>
          <w:b/>
          <w:sz w:val="22"/>
        </w:rPr>
        <w:t>FINANCIAL IMPACTS</w:t>
      </w:r>
    </w:p>
    <w:p w14:paraId="11792D80" w14:textId="77777777" w:rsidR="009305F4" w:rsidRDefault="009305F4" w:rsidP="009305F4">
      <w:pPr>
        <w:rPr>
          <w:rFonts w:ascii="Arial" w:hAnsi="Arial" w:cs="Arial"/>
          <w:color w:val="000000"/>
          <w:sz w:val="22"/>
          <w:szCs w:val="22"/>
        </w:rPr>
      </w:pPr>
    </w:p>
    <w:p w14:paraId="4FA5AB65" w14:textId="516EE738" w:rsidR="00201801" w:rsidRPr="00794B6D" w:rsidRDefault="00BA2F86" w:rsidP="009305F4">
      <w:pPr>
        <w:tabs>
          <w:tab w:val="left" w:pos="1080"/>
          <w:tab w:val="right" w:pos="9360"/>
        </w:tabs>
        <w:rPr>
          <w:rFonts w:ascii="Arial" w:hAnsi="Arial"/>
          <w:sz w:val="22"/>
          <w:szCs w:val="22"/>
        </w:rPr>
      </w:pPr>
      <w:r>
        <w:rPr>
          <w:rFonts w:ascii="Arial" w:hAnsi="Arial"/>
          <w:sz w:val="22"/>
          <w:szCs w:val="22"/>
        </w:rPr>
        <w:t>None unless the Executive Board authorizes a Board Directors attendance at Colorado specific HOA Board training and agrees to pay for such training as a Common Expense.</w:t>
      </w:r>
    </w:p>
    <w:sectPr w:rsidR="00201801" w:rsidRPr="00794B6D" w:rsidSect="0066682C">
      <w:headerReference w:type="default" r:id="rId12"/>
      <w:pgSz w:w="12240" w:h="15840" w:code="1"/>
      <w:pgMar w:top="1440" w:right="1170" w:bottom="1008" w:left="1152" w:header="720"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E14CB" w14:textId="77777777" w:rsidR="00EB1673" w:rsidRDefault="00EB1673">
      <w:r>
        <w:separator/>
      </w:r>
    </w:p>
  </w:endnote>
  <w:endnote w:type="continuationSeparator" w:id="0">
    <w:p w14:paraId="1595516D" w14:textId="77777777" w:rsidR="00EB1673" w:rsidRDefault="00EB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 Gothic">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C3FE" w14:textId="77777777" w:rsidR="00EB1673" w:rsidRDefault="00EB1673">
      <w:r>
        <w:separator/>
      </w:r>
    </w:p>
  </w:footnote>
  <w:footnote w:type="continuationSeparator" w:id="0">
    <w:p w14:paraId="0228C8F3" w14:textId="77777777" w:rsidR="00EB1673" w:rsidRDefault="00EB1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192" w14:textId="77777777" w:rsidR="00C14EDE" w:rsidRDefault="00C14EDE">
    <w:pPr>
      <w:pStyle w:val="Header"/>
      <w:rPr>
        <w:rFonts w:ascii="Arial" w:hAnsi="Arial" w:cs="Arial"/>
        <w:sz w:val="22"/>
        <w:szCs w:val="22"/>
      </w:rPr>
    </w:pPr>
  </w:p>
  <w:p w14:paraId="236BE05C" w14:textId="77777777" w:rsidR="00C14EDE" w:rsidRPr="008376F8" w:rsidRDefault="00C14EDE">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21BB"/>
    <w:multiLevelType w:val="hybridMultilevel"/>
    <w:tmpl w:val="205A800E"/>
    <w:lvl w:ilvl="0" w:tplc="1902A2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C46126"/>
    <w:multiLevelType w:val="hybridMultilevel"/>
    <w:tmpl w:val="396C5E26"/>
    <w:lvl w:ilvl="0" w:tplc="3F480EC6">
      <w:start w:val="1"/>
      <w:numFmt w:val="decimal"/>
      <w:lvlText w:val="%1."/>
      <w:lvlJc w:val="left"/>
      <w:pPr>
        <w:ind w:left="1035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086958FE"/>
    <w:multiLevelType w:val="hybridMultilevel"/>
    <w:tmpl w:val="BD46B2DA"/>
    <w:lvl w:ilvl="0" w:tplc="77F8FB5C">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 w15:restartNumberingAfterBreak="0">
    <w:nsid w:val="0B9A3F00"/>
    <w:multiLevelType w:val="hybridMultilevel"/>
    <w:tmpl w:val="9F287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A3162"/>
    <w:multiLevelType w:val="hybridMultilevel"/>
    <w:tmpl w:val="61D81C0E"/>
    <w:lvl w:ilvl="0" w:tplc="6F1E69D4">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 w15:restartNumberingAfterBreak="0">
    <w:nsid w:val="0ED00574"/>
    <w:multiLevelType w:val="hybridMultilevel"/>
    <w:tmpl w:val="B462900A"/>
    <w:lvl w:ilvl="0" w:tplc="85D6CE68">
      <w:start w:val="1"/>
      <w:numFmt w:val="bullet"/>
      <w:lvlText w:val=""/>
      <w:lvlJc w:val="left"/>
      <w:pPr>
        <w:tabs>
          <w:tab w:val="num" w:pos="720"/>
        </w:tabs>
        <w:ind w:left="360" w:firstLine="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E05E72"/>
    <w:multiLevelType w:val="hybridMultilevel"/>
    <w:tmpl w:val="D1ECE55E"/>
    <w:lvl w:ilvl="0" w:tplc="11D43D08">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7" w15:restartNumberingAfterBreak="0">
    <w:nsid w:val="15BA37F2"/>
    <w:multiLevelType w:val="hybridMultilevel"/>
    <w:tmpl w:val="E34099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EB43F8"/>
    <w:multiLevelType w:val="hybridMultilevel"/>
    <w:tmpl w:val="9C54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7758B"/>
    <w:multiLevelType w:val="hybridMultilevel"/>
    <w:tmpl w:val="3FAABFE8"/>
    <w:lvl w:ilvl="0" w:tplc="6ECC139C">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1E9C7C90"/>
    <w:multiLevelType w:val="hybridMultilevel"/>
    <w:tmpl w:val="F19EC97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FB6459"/>
    <w:multiLevelType w:val="hybridMultilevel"/>
    <w:tmpl w:val="F084B9FA"/>
    <w:lvl w:ilvl="0" w:tplc="D04EE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34A49"/>
    <w:multiLevelType w:val="hybridMultilevel"/>
    <w:tmpl w:val="A5287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612855"/>
    <w:multiLevelType w:val="multilevel"/>
    <w:tmpl w:val="83DE7782"/>
    <w:lvl w:ilvl="0">
      <w:start w:val="2"/>
      <w:numFmt w:val="decimal"/>
      <w:lvlText w:val="%1"/>
      <w:lvlJc w:val="left"/>
      <w:pPr>
        <w:tabs>
          <w:tab w:val="num" w:pos="1365"/>
        </w:tabs>
        <w:ind w:left="1365" w:hanging="64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2736774B"/>
    <w:multiLevelType w:val="hybridMultilevel"/>
    <w:tmpl w:val="EF58B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BD2CFE"/>
    <w:multiLevelType w:val="hybridMultilevel"/>
    <w:tmpl w:val="8A36BEC0"/>
    <w:lvl w:ilvl="0" w:tplc="D5C0DC6E">
      <w:start w:val="1"/>
      <w:numFmt w:val="bullet"/>
      <w:lvlText w:val=""/>
      <w:lvlJc w:val="left"/>
      <w:pPr>
        <w:tabs>
          <w:tab w:val="num" w:pos="990"/>
        </w:tabs>
        <w:ind w:left="990" w:firstLine="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6" w15:restartNumberingAfterBreak="0">
    <w:nsid w:val="28B60CCA"/>
    <w:multiLevelType w:val="hybridMultilevel"/>
    <w:tmpl w:val="C85CF2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E51423"/>
    <w:multiLevelType w:val="hybridMultilevel"/>
    <w:tmpl w:val="5F34D532"/>
    <w:lvl w:ilvl="0" w:tplc="324AD010">
      <w:start w:val="1"/>
      <w:numFmt w:val="bullet"/>
      <w:lvlText w:val=""/>
      <w:lvlJc w:val="left"/>
      <w:pPr>
        <w:tabs>
          <w:tab w:val="num" w:pos="720"/>
        </w:tabs>
        <w:ind w:left="1066" w:hanging="72"/>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2AFE7DAF"/>
    <w:multiLevelType w:val="hybridMultilevel"/>
    <w:tmpl w:val="F8884530"/>
    <w:lvl w:ilvl="0" w:tplc="D5C0DC6E">
      <w:start w:val="1"/>
      <w:numFmt w:val="bullet"/>
      <w:lvlText w:val=""/>
      <w:lvlJc w:val="left"/>
      <w:pPr>
        <w:tabs>
          <w:tab w:val="num" w:pos="990"/>
        </w:tabs>
        <w:ind w:left="990" w:firstLine="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9" w15:restartNumberingAfterBreak="0">
    <w:nsid w:val="2D1D610C"/>
    <w:multiLevelType w:val="hybridMultilevel"/>
    <w:tmpl w:val="BFE68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170F99"/>
    <w:multiLevelType w:val="hybridMultilevel"/>
    <w:tmpl w:val="2EDE87BC"/>
    <w:lvl w:ilvl="0" w:tplc="CBD434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0D4654E"/>
    <w:multiLevelType w:val="hybridMultilevel"/>
    <w:tmpl w:val="3E1043DE"/>
    <w:lvl w:ilvl="0" w:tplc="47B2FD9E">
      <w:start w:val="2"/>
      <w:numFmt w:val="decimal"/>
      <w:lvlText w:val="%1"/>
      <w:lvlJc w:val="left"/>
      <w:pPr>
        <w:tabs>
          <w:tab w:val="num" w:pos="1365"/>
        </w:tabs>
        <w:ind w:left="1365" w:hanging="64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133350D"/>
    <w:multiLevelType w:val="multilevel"/>
    <w:tmpl w:val="205A800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388A4BE3"/>
    <w:multiLevelType w:val="hybridMultilevel"/>
    <w:tmpl w:val="EDA0BE72"/>
    <w:lvl w:ilvl="0" w:tplc="9872FB6C">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4" w15:restartNumberingAfterBreak="0">
    <w:nsid w:val="3A4D4C10"/>
    <w:multiLevelType w:val="hybridMultilevel"/>
    <w:tmpl w:val="500A1392"/>
    <w:lvl w:ilvl="0" w:tplc="8D9E8406">
      <w:start w:val="1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BFC0503"/>
    <w:multiLevelType w:val="hybridMultilevel"/>
    <w:tmpl w:val="F1A84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DB2986"/>
    <w:multiLevelType w:val="multilevel"/>
    <w:tmpl w:val="3FAABFE8"/>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hint="default"/>
      </w:rPr>
    </w:lvl>
    <w:lvl w:ilvl="3">
      <w:start w:val="1"/>
      <w:numFmt w:val="bullet"/>
      <w:lvlText w:val=""/>
      <w:lvlJc w:val="left"/>
      <w:pPr>
        <w:tabs>
          <w:tab w:val="num" w:pos="3510"/>
        </w:tabs>
        <w:ind w:left="3510" w:hanging="360"/>
      </w:pPr>
      <w:rPr>
        <w:rFonts w:ascii="Symbol" w:hAnsi="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hint="default"/>
      </w:rPr>
    </w:lvl>
    <w:lvl w:ilvl="6">
      <w:start w:val="1"/>
      <w:numFmt w:val="bullet"/>
      <w:lvlText w:val=""/>
      <w:lvlJc w:val="left"/>
      <w:pPr>
        <w:tabs>
          <w:tab w:val="num" w:pos="5670"/>
        </w:tabs>
        <w:ind w:left="5670" w:hanging="360"/>
      </w:pPr>
      <w:rPr>
        <w:rFonts w:ascii="Symbol" w:hAnsi="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hint="default"/>
      </w:rPr>
    </w:lvl>
  </w:abstractNum>
  <w:abstractNum w:abstractNumId="27" w15:restartNumberingAfterBreak="0">
    <w:nsid w:val="3E3E0EEA"/>
    <w:multiLevelType w:val="multilevel"/>
    <w:tmpl w:val="205A800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3F8B6DD2"/>
    <w:multiLevelType w:val="hybridMultilevel"/>
    <w:tmpl w:val="A1DC2266"/>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32CD3"/>
    <w:multiLevelType w:val="hybridMultilevel"/>
    <w:tmpl w:val="B608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F57A5A"/>
    <w:multiLevelType w:val="multilevel"/>
    <w:tmpl w:val="F8884530"/>
    <w:lvl w:ilvl="0">
      <w:start w:val="1"/>
      <w:numFmt w:val="bullet"/>
      <w:lvlText w:val=""/>
      <w:lvlJc w:val="left"/>
      <w:pPr>
        <w:tabs>
          <w:tab w:val="num" w:pos="990"/>
        </w:tabs>
        <w:ind w:left="990" w:firstLine="0"/>
      </w:pPr>
      <w:rPr>
        <w:rFonts w:ascii="Symbol" w:hAnsi="Symbol" w:hint="default"/>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hint="default"/>
      </w:rPr>
    </w:lvl>
    <w:lvl w:ilvl="3">
      <w:start w:val="1"/>
      <w:numFmt w:val="bullet"/>
      <w:lvlText w:val=""/>
      <w:lvlJc w:val="left"/>
      <w:pPr>
        <w:tabs>
          <w:tab w:val="num" w:pos="3510"/>
        </w:tabs>
        <w:ind w:left="3510" w:hanging="360"/>
      </w:pPr>
      <w:rPr>
        <w:rFonts w:ascii="Symbol" w:hAnsi="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hint="default"/>
      </w:rPr>
    </w:lvl>
    <w:lvl w:ilvl="6">
      <w:start w:val="1"/>
      <w:numFmt w:val="bullet"/>
      <w:lvlText w:val=""/>
      <w:lvlJc w:val="left"/>
      <w:pPr>
        <w:tabs>
          <w:tab w:val="num" w:pos="5670"/>
        </w:tabs>
        <w:ind w:left="5670" w:hanging="360"/>
      </w:pPr>
      <w:rPr>
        <w:rFonts w:ascii="Symbol" w:hAnsi="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hint="default"/>
      </w:rPr>
    </w:lvl>
  </w:abstractNum>
  <w:abstractNum w:abstractNumId="31" w15:restartNumberingAfterBreak="0">
    <w:nsid w:val="51457A19"/>
    <w:multiLevelType w:val="hybridMultilevel"/>
    <w:tmpl w:val="ED36DA46"/>
    <w:lvl w:ilvl="0" w:tplc="47B2FD9E">
      <w:start w:val="2"/>
      <w:numFmt w:val="decimal"/>
      <w:lvlText w:val="%1"/>
      <w:lvlJc w:val="left"/>
      <w:pPr>
        <w:tabs>
          <w:tab w:val="num" w:pos="1005"/>
        </w:tabs>
        <w:ind w:left="1005" w:hanging="6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204C81"/>
    <w:multiLevelType w:val="hybridMultilevel"/>
    <w:tmpl w:val="D3D4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4E0CD2"/>
    <w:multiLevelType w:val="hybridMultilevel"/>
    <w:tmpl w:val="491C399A"/>
    <w:lvl w:ilvl="0" w:tplc="3F480EC6">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4" w15:restartNumberingAfterBreak="0">
    <w:nsid w:val="54516CA4"/>
    <w:multiLevelType w:val="hybridMultilevel"/>
    <w:tmpl w:val="38EE5D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7F5DA6"/>
    <w:multiLevelType w:val="hybridMultilevel"/>
    <w:tmpl w:val="F2AA224E"/>
    <w:lvl w:ilvl="0" w:tplc="6C323606">
      <w:start w:val="1"/>
      <w:numFmt w:val="decimal"/>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6" w15:restartNumberingAfterBreak="0">
    <w:nsid w:val="5BEE710E"/>
    <w:multiLevelType w:val="hybridMultilevel"/>
    <w:tmpl w:val="FA121654"/>
    <w:lvl w:ilvl="0" w:tplc="1902A246">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7" w15:restartNumberingAfterBreak="0">
    <w:nsid w:val="5EE9582C"/>
    <w:multiLevelType w:val="hybridMultilevel"/>
    <w:tmpl w:val="C0668ECE"/>
    <w:lvl w:ilvl="0" w:tplc="DCC89EA6">
      <w:start w:val="1"/>
      <w:numFmt w:val="decimal"/>
      <w:lvlText w:val="%1."/>
      <w:lvlJc w:val="left"/>
      <w:pPr>
        <w:tabs>
          <w:tab w:val="num" w:pos="720"/>
        </w:tabs>
        <w:ind w:left="720" w:hanging="360"/>
      </w:pPr>
    </w:lvl>
    <w:lvl w:ilvl="1" w:tplc="D63898DE">
      <w:start w:val="1"/>
      <w:numFmt w:val="decimal"/>
      <w:lvlText w:val="%2."/>
      <w:lvlJc w:val="left"/>
      <w:pPr>
        <w:tabs>
          <w:tab w:val="num" w:pos="1440"/>
        </w:tabs>
        <w:ind w:left="1440" w:hanging="360"/>
      </w:pPr>
    </w:lvl>
    <w:lvl w:ilvl="2" w:tplc="08C84FF6">
      <w:numFmt w:val="bullet"/>
      <w:lvlText w:val="•"/>
      <w:lvlJc w:val="left"/>
      <w:pPr>
        <w:tabs>
          <w:tab w:val="num" w:pos="2160"/>
        </w:tabs>
        <w:ind w:left="2160" w:hanging="360"/>
      </w:pPr>
      <w:rPr>
        <w:rFonts w:ascii="Arial" w:hAnsi="Arial" w:hint="default"/>
      </w:rPr>
    </w:lvl>
    <w:lvl w:ilvl="3" w:tplc="1FE2A30C" w:tentative="1">
      <w:start w:val="1"/>
      <w:numFmt w:val="decimal"/>
      <w:lvlText w:val="%4."/>
      <w:lvlJc w:val="left"/>
      <w:pPr>
        <w:tabs>
          <w:tab w:val="num" w:pos="2880"/>
        </w:tabs>
        <w:ind w:left="2880" w:hanging="360"/>
      </w:pPr>
    </w:lvl>
    <w:lvl w:ilvl="4" w:tplc="90EEA80E" w:tentative="1">
      <w:start w:val="1"/>
      <w:numFmt w:val="decimal"/>
      <w:lvlText w:val="%5."/>
      <w:lvlJc w:val="left"/>
      <w:pPr>
        <w:tabs>
          <w:tab w:val="num" w:pos="3600"/>
        </w:tabs>
        <w:ind w:left="3600" w:hanging="360"/>
      </w:pPr>
    </w:lvl>
    <w:lvl w:ilvl="5" w:tplc="8B721476" w:tentative="1">
      <w:start w:val="1"/>
      <w:numFmt w:val="decimal"/>
      <w:lvlText w:val="%6."/>
      <w:lvlJc w:val="left"/>
      <w:pPr>
        <w:tabs>
          <w:tab w:val="num" w:pos="4320"/>
        </w:tabs>
        <w:ind w:left="4320" w:hanging="360"/>
      </w:pPr>
    </w:lvl>
    <w:lvl w:ilvl="6" w:tplc="509CD0FE" w:tentative="1">
      <w:start w:val="1"/>
      <w:numFmt w:val="decimal"/>
      <w:lvlText w:val="%7."/>
      <w:lvlJc w:val="left"/>
      <w:pPr>
        <w:tabs>
          <w:tab w:val="num" w:pos="5040"/>
        </w:tabs>
        <w:ind w:left="5040" w:hanging="360"/>
      </w:pPr>
    </w:lvl>
    <w:lvl w:ilvl="7" w:tplc="4698B306" w:tentative="1">
      <w:start w:val="1"/>
      <w:numFmt w:val="decimal"/>
      <w:lvlText w:val="%8."/>
      <w:lvlJc w:val="left"/>
      <w:pPr>
        <w:tabs>
          <w:tab w:val="num" w:pos="5760"/>
        </w:tabs>
        <w:ind w:left="5760" w:hanging="360"/>
      </w:pPr>
    </w:lvl>
    <w:lvl w:ilvl="8" w:tplc="741231E2" w:tentative="1">
      <w:start w:val="1"/>
      <w:numFmt w:val="decimal"/>
      <w:lvlText w:val="%9."/>
      <w:lvlJc w:val="left"/>
      <w:pPr>
        <w:tabs>
          <w:tab w:val="num" w:pos="6480"/>
        </w:tabs>
        <w:ind w:left="6480" w:hanging="360"/>
      </w:pPr>
    </w:lvl>
  </w:abstractNum>
  <w:abstractNum w:abstractNumId="38" w15:restartNumberingAfterBreak="0">
    <w:nsid w:val="601A02C9"/>
    <w:multiLevelType w:val="hybridMultilevel"/>
    <w:tmpl w:val="48E61F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836505"/>
    <w:multiLevelType w:val="hybridMultilevel"/>
    <w:tmpl w:val="278802DE"/>
    <w:lvl w:ilvl="0" w:tplc="F988880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C3A3C20"/>
    <w:multiLevelType w:val="hybridMultilevel"/>
    <w:tmpl w:val="C908E6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61314C"/>
    <w:multiLevelType w:val="hybridMultilevel"/>
    <w:tmpl w:val="D388898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665BEB"/>
    <w:multiLevelType w:val="hybridMultilevel"/>
    <w:tmpl w:val="CC5C742C"/>
    <w:lvl w:ilvl="0" w:tplc="16BC9ECE">
      <w:start w:val="10"/>
      <w:numFmt w:val="bullet"/>
      <w:lvlText w:val="–"/>
      <w:lvlJc w:val="left"/>
      <w:pPr>
        <w:ind w:left="708" w:hanging="360"/>
      </w:pPr>
      <w:rPr>
        <w:rFonts w:ascii="Arial" w:eastAsia="Times New Roman" w:hAnsi="Arial" w:cs="Aria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43" w15:restartNumberingAfterBreak="0">
    <w:nsid w:val="71A62EAA"/>
    <w:multiLevelType w:val="hybridMultilevel"/>
    <w:tmpl w:val="AA3C3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7514B2"/>
    <w:multiLevelType w:val="hybridMultilevel"/>
    <w:tmpl w:val="2D9E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1D1AAF"/>
    <w:multiLevelType w:val="hybridMultilevel"/>
    <w:tmpl w:val="3C20100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4C6CF8"/>
    <w:multiLevelType w:val="hybridMultilevel"/>
    <w:tmpl w:val="5F84CB7C"/>
    <w:lvl w:ilvl="0" w:tplc="1902A246">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7" w15:restartNumberingAfterBreak="0">
    <w:nsid w:val="7F6E775C"/>
    <w:multiLevelType w:val="hybridMultilevel"/>
    <w:tmpl w:val="CB949AE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000593">
    <w:abstractNumId w:val="5"/>
  </w:num>
  <w:num w:numId="2" w16cid:durableId="635066103">
    <w:abstractNumId w:val="20"/>
  </w:num>
  <w:num w:numId="3" w16cid:durableId="209802459">
    <w:abstractNumId w:val="28"/>
  </w:num>
  <w:num w:numId="4" w16cid:durableId="1801143893">
    <w:abstractNumId w:val="39"/>
  </w:num>
  <w:num w:numId="5" w16cid:durableId="1046754368">
    <w:abstractNumId w:val="47"/>
  </w:num>
  <w:num w:numId="6" w16cid:durableId="196893532">
    <w:abstractNumId w:val="45"/>
  </w:num>
  <w:num w:numId="7" w16cid:durableId="1077290098">
    <w:abstractNumId w:val="35"/>
  </w:num>
  <w:num w:numId="8" w16cid:durableId="1919245012">
    <w:abstractNumId w:val="40"/>
  </w:num>
  <w:num w:numId="9" w16cid:durableId="1173838200">
    <w:abstractNumId w:val="41"/>
  </w:num>
  <w:num w:numId="10" w16cid:durableId="726150066">
    <w:abstractNumId w:val="10"/>
  </w:num>
  <w:num w:numId="11" w16cid:durableId="1441101930">
    <w:abstractNumId w:val="38"/>
  </w:num>
  <w:num w:numId="12" w16cid:durableId="1550918270">
    <w:abstractNumId w:val="16"/>
  </w:num>
  <w:num w:numId="13" w16cid:durableId="144317686">
    <w:abstractNumId w:val="31"/>
  </w:num>
  <w:num w:numId="14" w16cid:durableId="1966347546">
    <w:abstractNumId w:val="21"/>
  </w:num>
  <w:num w:numId="15" w16cid:durableId="235554447">
    <w:abstractNumId w:val="0"/>
  </w:num>
  <w:num w:numId="16" w16cid:durableId="1932735332">
    <w:abstractNumId w:val="13"/>
  </w:num>
  <w:num w:numId="17" w16cid:durableId="251400223">
    <w:abstractNumId w:val="46"/>
  </w:num>
  <w:num w:numId="18" w16cid:durableId="1960575058">
    <w:abstractNumId w:val="27"/>
  </w:num>
  <w:num w:numId="19" w16cid:durableId="1668826837">
    <w:abstractNumId w:val="36"/>
  </w:num>
  <w:num w:numId="20" w16cid:durableId="1345590298">
    <w:abstractNumId w:val="15"/>
  </w:num>
  <w:num w:numId="21" w16cid:durableId="226721571">
    <w:abstractNumId w:val="18"/>
  </w:num>
  <w:num w:numId="22" w16cid:durableId="61604908">
    <w:abstractNumId w:val="30"/>
  </w:num>
  <w:num w:numId="23" w16cid:durableId="1945115615">
    <w:abstractNumId w:val="9"/>
  </w:num>
  <w:num w:numId="24" w16cid:durableId="505748079">
    <w:abstractNumId w:val="26"/>
  </w:num>
  <w:num w:numId="25" w16cid:durableId="1908805933">
    <w:abstractNumId w:val="17"/>
  </w:num>
  <w:num w:numId="26" w16cid:durableId="1320767618">
    <w:abstractNumId w:val="22"/>
  </w:num>
  <w:num w:numId="27" w16cid:durableId="906451406">
    <w:abstractNumId w:val="23"/>
  </w:num>
  <w:num w:numId="28" w16cid:durableId="1002202938">
    <w:abstractNumId w:val="6"/>
  </w:num>
  <w:num w:numId="29" w16cid:durableId="1663662560">
    <w:abstractNumId w:val="2"/>
  </w:num>
  <w:num w:numId="30" w16cid:durableId="1818035522">
    <w:abstractNumId w:val="32"/>
  </w:num>
  <w:num w:numId="31" w16cid:durableId="1489323031">
    <w:abstractNumId w:val="1"/>
  </w:num>
  <w:num w:numId="32" w16cid:durableId="2052877534">
    <w:abstractNumId w:val="33"/>
  </w:num>
  <w:num w:numId="33" w16cid:durableId="1690519923">
    <w:abstractNumId w:val="43"/>
  </w:num>
  <w:num w:numId="34" w16cid:durableId="1617905874">
    <w:abstractNumId w:val="4"/>
  </w:num>
  <w:num w:numId="35" w16cid:durableId="1234700365">
    <w:abstractNumId w:val="3"/>
  </w:num>
  <w:num w:numId="36" w16cid:durableId="861430598">
    <w:abstractNumId w:val="25"/>
  </w:num>
  <w:num w:numId="37" w16cid:durableId="1367683838">
    <w:abstractNumId w:val="34"/>
  </w:num>
  <w:num w:numId="38" w16cid:durableId="966083277">
    <w:abstractNumId w:val="14"/>
  </w:num>
  <w:num w:numId="39" w16cid:durableId="913122409">
    <w:abstractNumId w:val="29"/>
  </w:num>
  <w:num w:numId="40" w16cid:durableId="1670020386">
    <w:abstractNumId w:val="44"/>
  </w:num>
  <w:num w:numId="41" w16cid:durableId="550263973">
    <w:abstractNumId w:val="42"/>
  </w:num>
  <w:num w:numId="42" w16cid:durableId="961888685">
    <w:abstractNumId w:val="24"/>
  </w:num>
  <w:num w:numId="43" w16cid:durableId="1832982336">
    <w:abstractNumId w:val="12"/>
  </w:num>
  <w:num w:numId="44" w16cid:durableId="39600826">
    <w:abstractNumId w:val="19"/>
  </w:num>
  <w:num w:numId="45" w16cid:durableId="1418403970">
    <w:abstractNumId w:val="8"/>
  </w:num>
  <w:num w:numId="46" w16cid:durableId="1412191563">
    <w:abstractNumId w:val="11"/>
  </w:num>
  <w:num w:numId="47" w16cid:durableId="1558012254">
    <w:abstractNumId w:val="7"/>
  </w:num>
  <w:num w:numId="48" w16cid:durableId="200547082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F5"/>
    <w:rsid w:val="00000976"/>
    <w:rsid w:val="00001EE9"/>
    <w:rsid w:val="00002D14"/>
    <w:rsid w:val="0000565A"/>
    <w:rsid w:val="000077E2"/>
    <w:rsid w:val="000142D9"/>
    <w:rsid w:val="00014479"/>
    <w:rsid w:val="000148A8"/>
    <w:rsid w:val="000209C7"/>
    <w:rsid w:val="00022579"/>
    <w:rsid w:val="000272D1"/>
    <w:rsid w:val="000301A9"/>
    <w:rsid w:val="0003040D"/>
    <w:rsid w:val="00030E2C"/>
    <w:rsid w:val="00031E4E"/>
    <w:rsid w:val="00033A9E"/>
    <w:rsid w:val="000341BB"/>
    <w:rsid w:val="000354ED"/>
    <w:rsid w:val="00036095"/>
    <w:rsid w:val="00051AE2"/>
    <w:rsid w:val="00051E6A"/>
    <w:rsid w:val="00061D74"/>
    <w:rsid w:val="00062F6A"/>
    <w:rsid w:val="00064ED0"/>
    <w:rsid w:val="0006794C"/>
    <w:rsid w:val="00071890"/>
    <w:rsid w:val="00073689"/>
    <w:rsid w:val="000748A5"/>
    <w:rsid w:val="0008082B"/>
    <w:rsid w:val="000826B6"/>
    <w:rsid w:val="00082DB7"/>
    <w:rsid w:val="000831BE"/>
    <w:rsid w:val="0008490B"/>
    <w:rsid w:val="00086413"/>
    <w:rsid w:val="00090A49"/>
    <w:rsid w:val="00092360"/>
    <w:rsid w:val="00093EFE"/>
    <w:rsid w:val="0009503F"/>
    <w:rsid w:val="00095FBE"/>
    <w:rsid w:val="000A3590"/>
    <w:rsid w:val="000A3FA1"/>
    <w:rsid w:val="000A712D"/>
    <w:rsid w:val="000B019D"/>
    <w:rsid w:val="000B2040"/>
    <w:rsid w:val="000B2690"/>
    <w:rsid w:val="000B625C"/>
    <w:rsid w:val="000B62EC"/>
    <w:rsid w:val="000B6906"/>
    <w:rsid w:val="000B7CAC"/>
    <w:rsid w:val="000C3A83"/>
    <w:rsid w:val="000C4456"/>
    <w:rsid w:val="000C44D1"/>
    <w:rsid w:val="000C6CB9"/>
    <w:rsid w:val="000C7C63"/>
    <w:rsid w:val="000D0A62"/>
    <w:rsid w:val="000D2B0E"/>
    <w:rsid w:val="000D574D"/>
    <w:rsid w:val="000E08FD"/>
    <w:rsid w:val="000E45AA"/>
    <w:rsid w:val="000E4A27"/>
    <w:rsid w:val="000E5A1C"/>
    <w:rsid w:val="000E606C"/>
    <w:rsid w:val="000E7D55"/>
    <w:rsid w:val="000F1B9D"/>
    <w:rsid w:val="000F2558"/>
    <w:rsid w:val="000F30F1"/>
    <w:rsid w:val="000F5CA8"/>
    <w:rsid w:val="001010E0"/>
    <w:rsid w:val="00104F33"/>
    <w:rsid w:val="001112A4"/>
    <w:rsid w:val="00113B5A"/>
    <w:rsid w:val="001161C1"/>
    <w:rsid w:val="00117883"/>
    <w:rsid w:val="001220C1"/>
    <w:rsid w:val="001251E6"/>
    <w:rsid w:val="00125FC4"/>
    <w:rsid w:val="00126503"/>
    <w:rsid w:val="00126923"/>
    <w:rsid w:val="0012723D"/>
    <w:rsid w:val="00135855"/>
    <w:rsid w:val="00144507"/>
    <w:rsid w:val="001459D4"/>
    <w:rsid w:val="00150CB8"/>
    <w:rsid w:val="0015151A"/>
    <w:rsid w:val="001546A7"/>
    <w:rsid w:val="001551B1"/>
    <w:rsid w:val="00156261"/>
    <w:rsid w:val="00156B26"/>
    <w:rsid w:val="0016017D"/>
    <w:rsid w:val="0016162F"/>
    <w:rsid w:val="00161B86"/>
    <w:rsid w:val="001638F5"/>
    <w:rsid w:val="00163A2C"/>
    <w:rsid w:val="00164685"/>
    <w:rsid w:val="00164F03"/>
    <w:rsid w:val="0017200A"/>
    <w:rsid w:val="00175892"/>
    <w:rsid w:val="00175D48"/>
    <w:rsid w:val="00176E43"/>
    <w:rsid w:val="00180DDA"/>
    <w:rsid w:val="00181D40"/>
    <w:rsid w:val="00191863"/>
    <w:rsid w:val="00192C1A"/>
    <w:rsid w:val="00193473"/>
    <w:rsid w:val="00193C27"/>
    <w:rsid w:val="00197D5D"/>
    <w:rsid w:val="001A1FA1"/>
    <w:rsid w:val="001A215E"/>
    <w:rsid w:val="001A27EC"/>
    <w:rsid w:val="001A28DF"/>
    <w:rsid w:val="001A3122"/>
    <w:rsid w:val="001A4357"/>
    <w:rsid w:val="001A6726"/>
    <w:rsid w:val="001B253D"/>
    <w:rsid w:val="001B3BD3"/>
    <w:rsid w:val="001B4A8C"/>
    <w:rsid w:val="001B546A"/>
    <w:rsid w:val="001C1E57"/>
    <w:rsid w:val="001C6700"/>
    <w:rsid w:val="001C6F55"/>
    <w:rsid w:val="001C701A"/>
    <w:rsid w:val="001C7985"/>
    <w:rsid w:val="001D0134"/>
    <w:rsid w:val="001D2E48"/>
    <w:rsid w:val="001D75CB"/>
    <w:rsid w:val="001D7951"/>
    <w:rsid w:val="001E0A1F"/>
    <w:rsid w:val="001E376B"/>
    <w:rsid w:val="001F00B7"/>
    <w:rsid w:val="001F1F64"/>
    <w:rsid w:val="001F2B51"/>
    <w:rsid w:val="001F2D16"/>
    <w:rsid w:val="001F7900"/>
    <w:rsid w:val="001F7CE1"/>
    <w:rsid w:val="00201801"/>
    <w:rsid w:val="00201D09"/>
    <w:rsid w:val="002062E3"/>
    <w:rsid w:val="0021461F"/>
    <w:rsid w:val="00217158"/>
    <w:rsid w:val="002213A1"/>
    <w:rsid w:val="00222D50"/>
    <w:rsid w:val="0022374D"/>
    <w:rsid w:val="00227531"/>
    <w:rsid w:val="00234A39"/>
    <w:rsid w:val="00237CDA"/>
    <w:rsid w:val="00243ABF"/>
    <w:rsid w:val="00245FB0"/>
    <w:rsid w:val="002552F3"/>
    <w:rsid w:val="00260825"/>
    <w:rsid w:val="00265FB9"/>
    <w:rsid w:val="00271B5B"/>
    <w:rsid w:val="00273823"/>
    <w:rsid w:val="002768D8"/>
    <w:rsid w:val="0027763E"/>
    <w:rsid w:val="00282051"/>
    <w:rsid w:val="0028463E"/>
    <w:rsid w:val="00286AEB"/>
    <w:rsid w:val="00291B29"/>
    <w:rsid w:val="00291DEA"/>
    <w:rsid w:val="00294420"/>
    <w:rsid w:val="00294489"/>
    <w:rsid w:val="002974B1"/>
    <w:rsid w:val="002A027E"/>
    <w:rsid w:val="002A4269"/>
    <w:rsid w:val="002B0EEE"/>
    <w:rsid w:val="002B2BB9"/>
    <w:rsid w:val="002B2F0D"/>
    <w:rsid w:val="002B6B2C"/>
    <w:rsid w:val="002B771D"/>
    <w:rsid w:val="002C2115"/>
    <w:rsid w:val="002C5015"/>
    <w:rsid w:val="002C53DA"/>
    <w:rsid w:val="002D36A3"/>
    <w:rsid w:val="002D4F2E"/>
    <w:rsid w:val="002D7975"/>
    <w:rsid w:val="002E13AA"/>
    <w:rsid w:val="002E292F"/>
    <w:rsid w:val="002E336C"/>
    <w:rsid w:val="002E34D3"/>
    <w:rsid w:val="002E449E"/>
    <w:rsid w:val="002E6AF9"/>
    <w:rsid w:val="002F1509"/>
    <w:rsid w:val="002F3629"/>
    <w:rsid w:val="002F768D"/>
    <w:rsid w:val="00302872"/>
    <w:rsid w:val="00302AF1"/>
    <w:rsid w:val="00304420"/>
    <w:rsid w:val="00310270"/>
    <w:rsid w:val="0032126E"/>
    <w:rsid w:val="00325EA9"/>
    <w:rsid w:val="003315B5"/>
    <w:rsid w:val="00331758"/>
    <w:rsid w:val="003321C6"/>
    <w:rsid w:val="0033520E"/>
    <w:rsid w:val="0033531F"/>
    <w:rsid w:val="00336176"/>
    <w:rsid w:val="00336409"/>
    <w:rsid w:val="00341A1C"/>
    <w:rsid w:val="003449DE"/>
    <w:rsid w:val="00345535"/>
    <w:rsid w:val="00346B14"/>
    <w:rsid w:val="00350001"/>
    <w:rsid w:val="00352F4D"/>
    <w:rsid w:val="0035368B"/>
    <w:rsid w:val="00355857"/>
    <w:rsid w:val="00361C0C"/>
    <w:rsid w:val="00361C39"/>
    <w:rsid w:val="00363BA0"/>
    <w:rsid w:val="00370379"/>
    <w:rsid w:val="00371097"/>
    <w:rsid w:val="003720B6"/>
    <w:rsid w:val="0037236C"/>
    <w:rsid w:val="00380159"/>
    <w:rsid w:val="00384EEE"/>
    <w:rsid w:val="00386FE7"/>
    <w:rsid w:val="00390072"/>
    <w:rsid w:val="00390EF7"/>
    <w:rsid w:val="00391863"/>
    <w:rsid w:val="00391C2D"/>
    <w:rsid w:val="003959F4"/>
    <w:rsid w:val="00396928"/>
    <w:rsid w:val="00397240"/>
    <w:rsid w:val="003973B8"/>
    <w:rsid w:val="003A00F2"/>
    <w:rsid w:val="003A2146"/>
    <w:rsid w:val="003A4416"/>
    <w:rsid w:val="003A455D"/>
    <w:rsid w:val="003A4A2C"/>
    <w:rsid w:val="003A58C1"/>
    <w:rsid w:val="003A5CA3"/>
    <w:rsid w:val="003A6084"/>
    <w:rsid w:val="003A741C"/>
    <w:rsid w:val="003B0EFC"/>
    <w:rsid w:val="003B28E1"/>
    <w:rsid w:val="003B2A35"/>
    <w:rsid w:val="003B49D1"/>
    <w:rsid w:val="003B4C9B"/>
    <w:rsid w:val="003B7392"/>
    <w:rsid w:val="003B7479"/>
    <w:rsid w:val="003C4781"/>
    <w:rsid w:val="003D0D50"/>
    <w:rsid w:val="003D23D2"/>
    <w:rsid w:val="003D3865"/>
    <w:rsid w:val="003D65DE"/>
    <w:rsid w:val="003E0A9F"/>
    <w:rsid w:val="003E18F1"/>
    <w:rsid w:val="003E20CD"/>
    <w:rsid w:val="003E63D5"/>
    <w:rsid w:val="003E65B1"/>
    <w:rsid w:val="003E7124"/>
    <w:rsid w:val="003F20EE"/>
    <w:rsid w:val="003F2427"/>
    <w:rsid w:val="003F374C"/>
    <w:rsid w:val="003F55B3"/>
    <w:rsid w:val="00400498"/>
    <w:rsid w:val="00406658"/>
    <w:rsid w:val="00407F78"/>
    <w:rsid w:val="00415F2E"/>
    <w:rsid w:val="0041691D"/>
    <w:rsid w:val="004226DA"/>
    <w:rsid w:val="004253AD"/>
    <w:rsid w:val="00426E96"/>
    <w:rsid w:val="004315A8"/>
    <w:rsid w:val="00432D42"/>
    <w:rsid w:val="0043481D"/>
    <w:rsid w:val="00436AB8"/>
    <w:rsid w:val="0044515C"/>
    <w:rsid w:val="004508E0"/>
    <w:rsid w:val="00450FD8"/>
    <w:rsid w:val="0045346A"/>
    <w:rsid w:val="0045692A"/>
    <w:rsid w:val="0047394F"/>
    <w:rsid w:val="004776AA"/>
    <w:rsid w:val="00477875"/>
    <w:rsid w:val="00480D00"/>
    <w:rsid w:val="00484DC1"/>
    <w:rsid w:val="00485063"/>
    <w:rsid w:val="004874AE"/>
    <w:rsid w:val="00491ECC"/>
    <w:rsid w:val="00492C76"/>
    <w:rsid w:val="00492E9A"/>
    <w:rsid w:val="004A09BD"/>
    <w:rsid w:val="004B0609"/>
    <w:rsid w:val="004B2D48"/>
    <w:rsid w:val="004B43D2"/>
    <w:rsid w:val="004B546E"/>
    <w:rsid w:val="004B63F2"/>
    <w:rsid w:val="004C0286"/>
    <w:rsid w:val="004C4EE8"/>
    <w:rsid w:val="004D505D"/>
    <w:rsid w:val="004D5B9B"/>
    <w:rsid w:val="004F2325"/>
    <w:rsid w:val="004F391A"/>
    <w:rsid w:val="004F7C5F"/>
    <w:rsid w:val="0050020D"/>
    <w:rsid w:val="00502415"/>
    <w:rsid w:val="00503373"/>
    <w:rsid w:val="00506A41"/>
    <w:rsid w:val="00506D3A"/>
    <w:rsid w:val="00507CF3"/>
    <w:rsid w:val="00511392"/>
    <w:rsid w:val="00511AFF"/>
    <w:rsid w:val="0051226A"/>
    <w:rsid w:val="00512A5D"/>
    <w:rsid w:val="0051559A"/>
    <w:rsid w:val="005229F8"/>
    <w:rsid w:val="00524B85"/>
    <w:rsid w:val="005271BA"/>
    <w:rsid w:val="0052725F"/>
    <w:rsid w:val="00530228"/>
    <w:rsid w:val="005304AC"/>
    <w:rsid w:val="005325BB"/>
    <w:rsid w:val="00533F2C"/>
    <w:rsid w:val="00536AF9"/>
    <w:rsid w:val="00536F22"/>
    <w:rsid w:val="0054574A"/>
    <w:rsid w:val="005502BF"/>
    <w:rsid w:val="0055699E"/>
    <w:rsid w:val="00563267"/>
    <w:rsid w:val="00563EF0"/>
    <w:rsid w:val="00565556"/>
    <w:rsid w:val="00565FB3"/>
    <w:rsid w:val="00573E36"/>
    <w:rsid w:val="00574003"/>
    <w:rsid w:val="00575966"/>
    <w:rsid w:val="0057669A"/>
    <w:rsid w:val="00576A09"/>
    <w:rsid w:val="00581387"/>
    <w:rsid w:val="00583525"/>
    <w:rsid w:val="005907E2"/>
    <w:rsid w:val="005924C0"/>
    <w:rsid w:val="00593783"/>
    <w:rsid w:val="005B5AC2"/>
    <w:rsid w:val="005B5E31"/>
    <w:rsid w:val="005B69A2"/>
    <w:rsid w:val="005C0B62"/>
    <w:rsid w:val="005C1418"/>
    <w:rsid w:val="005C2380"/>
    <w:rsid w:val="005C2463"/>
    <w:rsid w:val="005C50C3"/>
    <w:rsid w:val="005C6CEE"/>
    <w:rsid w:val="005D0C16"/>
    <w:rsid w:val="005E3669"/>
    <w:rsid w:val="005E6CEA"/>
    <w:rsid w:val="005F4878"/>
    <w:rsid w:val="005F56DC"/>
    <w:rsid w:val="00600CD6"/>
    <w:rsid w:val="00601668"/>
    <w:rsid w:val="00602A3F"/>
    <w:rsid w:val="00604B04"/>
    <w:rsid w:val="00604BC4"/>
    <w:rsid w:val="00605C6F"/>
    <w:rsid w:val="00606706"/>
    <w:rsid w:val="0061568B"/>
    <w:rsid w:val="0061570F"/>
    <w:rsid w:val="00615FE4"/>
    <w:rsid w:val="00620B2B"/>
    <w:rsid w:val="006227ED"/>
    <w:rsid w:val="006235A1"/>
    <w:rsid w:val="00624A49"/>
    <w:rsid w:val="00626486"/>
    <w:rsid w:val="006311CB"/>
    <w:rsid w:val="006317C4"/>
    <w:rsid w:val="00635B09"/>
    <w:rsid w:val="00636808"/>
    <w:rsid w:val="00641DA6"/>
    <w:rsid w:val="00643075"/>
    <w:rsid w:val="00643A30"/>
    <w:rsid w:val="006447D2"/>
    <w:rsid w:val="006449E3"/>
    <w:rsid w:val="00644DD5"/>
    <w:rsid w:val="00646B73"/>
    <w:rsid w:val="0065140E"/>
    <w:rsid w:val="00654F0C"/>
    <w:rsid w:val="00655067"/>
    <w:rsid w:val="006611E9"/>
    <w:rsid w:val="00661BC7"/>
    <w:rsid w:val="00661BD0"/>
    <w:rsid w:val="0066414F"/>
    <w:rsid w:val="00664366"/>
    <w:rsid w:val="00666672"/>
    <w:rsid w:val="0066682C"/>
    <w:rsid w:val="0067406F"/>
    <w:rsid w:val="00675B3A"/>
    <w:rsid w:val="006770D1"/>
    <w:rsid w:val="00677801"/>
    <w:rsid w:val="00677B20"/>
    <w:rsid w:val="006802F1"/>
    <w:rsid w:val="00681190"/>
    <w:rsid w:val="00683076"/>
    <w:rsid w:val="006833A8"/>
    <w:rsid w:val="00684EBC"/>
    <w:rsid w:val="00686BAF"/>
    <w:rsid w:val="00691890"/>
    <w:rsid w:val="0069446C"/>
    <w:rsid w:val="006947EE"/>
    <w:rsid w:val="0069613E"/>
    <w:rsid w:val="006A1843"/>
    <w:rsid w:val="006A2AC8"/>
    <w:rsid w:val="006A3C2B"/>
    <w:rsid w:val="006A503B"/>
    <w:rsid w:val="006A6457"/>
    <w:rsid w:val="006B0D6E"/>
    <w:rsid w:val="006B4167"/>
    <w:rsid w:val="006B57EB"/>
    <w:rsid w:val="006C2C3C"/>
    <w:rsid w:val="006C64DB"/>
    <w:rsid w:val="006C747F"/>
    <w:rsid w:val="006E2FAE"/>
    <w:rsid w:val="006E68E4"/>
    <w:rsid w:val="006E72D5"/>
    <w:rsid w:val="006E7364"/>
    <w:rsid w:val="006E7BB5"/>
    <w:rsid w:val="006F0089"/>
    <w:rsid w:val="006F1BED"/>
    <w:rsid w:val="006F3E0E"/>
    <w:rsid w:val="006F7A4E"/>
    <w:rsid w:val="007001AD"/>
    <w:rsid w:val="00704F92"/>
    <w:rsid w:val="007062F6"/>
    <w:rsid w:val="007070DA"/>
    <w:rsid w:val="00713024"/>
    <w:rsid w:val="00714ABF"/>
    <w:rsid w:val="007165F2"/>
    <w:rsid w:val="00720899"/>
    <w:rsid w:val="00720E23"/>
    <w:rsid w:val="00720E27"/>
    <w:rsid w:val="0072168E"/>
    <w:rsid w:val="0072215D"/>
    <w:rsid w:val="00723E6B"/>
    <w:rsid w:val="00723F97"/>
    <w:rsid w:val="007312FD"/>
    <w:rsid w:val="007328CC"/>
    <w:rsid w:val="00732FA7"/>
    <w:rsid w:val="007336D5"/>
    <w:rsid w:val="00737780"/>
    <w:rsid w:val="00742797"/>
    <w:rsid w:val="00750F96"/>
    <w:rsid w:val="007529F4"/>
    <w:rsid w:val="00755773"/>
    <w:rsid w:val="0075662A"/>
    <w:rsid w:val="0076178E"/>
    <w:rsid w:val="0076196B"/>
    <w:rsid w:val="007619B3"/>
    <w:rsid w:val="0076292F"/>
    <w:rsid w:val="00763240"/>
    <w:rsid w:val="00765D60"/>
    <w:rsid w:val="00766C32"/>
    <w:rsid w:val="00767577"/>
    <w:rsid w:val="00767C96"/>
    <w:rsid w:val="007702E5"/>
    <w:rsid w:val="0077778B"/>
    <w:rsid w:val="00777F59"/>
    <w:rsid w:val="00785189"/>
    <w:rsid w:val="0078737C"/>
    <w:rsid w:val="0079464E"/>
    <w:rsid w:val="00794B6D"/>
    <w:rsid w:val="00795408"/>
    <w:rsid w:val="007963F9"/>
    <w:rsid w:val="007966C0"/>
    <w:rsid w:val="007A5A0D"/>
    <w:rsid w:val="007A6B61"/>
    <w:rsid w:val="007B11B6"/>
    <w:rsid w:val="007B5993"/>
    <w:rsid w:val="007B6E48"/>
    <w:rsid w:val="007C2CE5"/>
    <w:rsid w:val="007C557B"/>
    <w:rsid w:val="007C558B"/>
    <w:rsid w:val="007C6F2F"/>
    <w:rsid w:val="007D0434"/>
    <w:rsid w:val="007D1E06"/>
    <w:rsid w:val="007D2FE1"/>
    <w:rsid w:val="007E55C5"/>
    <w:rsid w:val="007F2B06"/>
    <w:rsid w:val="007F55EE"/>
    <w:rsid w:val="007F7BFD"/>
    <w:rsid w:val="00802581"/>
    <w:rsid w:val="0080532D"/>
    <w:rsid w:val="00806136"/>
    <w:rsid w:val="0080708D"/>
    <w:rsid w:val="00812F15"/>
    <w:rsid w:val="00815C02"/>
    <w:rsid w:val="00816CC7"/>
    <w:rsid w:val="008216DC"/>
    <w:rsid w:val="00824E43"/>
    <w:rsid w:val="00825455"/>
    <w:rsid w:val="00826380"/>
    <w:rsid w:val="008305D6"/>
    <w:rsid w:val="00833BC3"/>
    <w:rsid w:val="00834745"/>
    <w:rsid w:val="008376F8"/>
    <w:rsid w:val="00837C9B"/>
    <w:rsid w:val="0084075D"/>
    <w:rsid w:val="00840A28"/>
    <w:rsid w:val="008432F2"/>
    <w:rsid w:val="0084460B"/>
    <w:rsid w:val="00844F9D"/>
    <w:rsid w:val="00845C25"/>
    <w:rsid w:val="008505FD"/>
    <w:rsid w:val="00853451"/>
    <w:rsid w:val="0085539E"/>
    <w:rsid w:val="00855947"/>
    <w:rsid w:val="00855A14"/>
    <w:rsid w:val="00857CB5"/>
    <w:rsid w:val="008616C4"/>
    <w:rsid w:val="0086278A"/>
    <w:rsid w:val="00865A62"/>
    <w:rsid w:val="0087261E"/>
    <w:rsid w:val="00873089"/>
    <w:rsid w:val="008730E2"/>
    <w:rsid w:val="008765A4"/>
    <w:rsid w:val="00877634"/>
    <w:rsid w:val="008806C0"/>
    <w:rsid w:val="00881F5B"/>
    <w:rsid w:val="00883A76"/>
    <w:rsid w:val="00884781"/>
    <w:rsid w:val="00885E0A"/>
    <w:rsid w:val="00892133"/>
    <w:rsid w:val="008B2457"/>
    <w:rsid w:val="008B4D8F"/>
    <w:rsid w:val="008B54DD"/>
    <w:rsid w:val="008B5E68"/>
    <w:rsid w:val="008B5FB3"/>
    <w:rsid w:val="008C6DC3"/>
    <w:rsid w:val="008D2CAB"/>
    <w:rsid w:val="008D3611"/>
    <w:rsid w:val="008D6F6E"/>
    <w:rsid w:val="008D7944"/>
    <w:rsid w:val="008D7FD0"/>
    <w:rsid w:val="008E310F"/>
    <w:rsid w:val="008E48B3"/>
    <w:rsid w:val="008E504C"/>
    <w:rsid w:val="008E53F6"/>
    <w:rsid w:val="008E7BF4"/>
    <w:rsid w:val="008F04E8"/>
    <w:rsid w:val="008F1C46"/>
    <w:rsid w:val="008F1C61"/>
    <w:rsid w:val="008F439D"/>
    <w:rsid w:val="008F69D4"/>
    <w:rsid w:val="008F7739"/>
    <w:rsid w:val="008F781E"/>
    <w:rsid w:val="008F7ADC"/>
    <w:rsid w:val="00902813"/>
    <w:rsid w:val="00903585"/>
    <w:rsid w:val="00904F7D"/>
    <w:rsid w:val="00912418"/>
    <w:rsid w:val="009165B1"/>
    <w:rsid w:val="00917901"/>
    <w:rsid w:val="00921075"/>
    <w:rsid w:val="009240FA"/>
    <w:rsid w:val="0092557D"/>
    <w:rsid w:val="0092733B"/>
    <w:rsid w:val="00927DCF"/>
    <w:rsid w:val="009305F4"/>
    <w:rsid w:val="009306F5"/>
    <w:rsid w:val="0093092B"/>
    <w:rsid w:val="00932930"/>
    <w:rsid w:val="009336E6"/>
    <w:rsid w:val="009349E0"/>
    <w:rsid w:val="00935850"/>
    <w:rsid w:val="00936A6F"/>
    <w:rsid w:val="0094055A"/>
    <w:rsid w:val="009473BB"/>
    <w:rsid w:val="00951105"/>
    <w:rsid w:val="00951D0F"/>
    <w:rsid w:val="00951D60"/>
    <w:rsid w:val="00957811"/>
    <w:rsid w:val="009629AC"/>
    <w:rsid w:val="0096458F"/>
    <w:rsid w:val="00964C72"/>
    <w:rsid w:val="00965935"/>
    <w:rsid w:val="0096698A"/>
    <w:rsid w:val="00967950"/>
    <w:rsid w:val="0097140C"/>
    <w:rsid w:val="009739F9"/>
    <w:rsid w:val="00973B81"/>
    <w:rsid w:val="00973CF5"/>
    <w:rsid w:val="00974D6B"/>
    <w:rsid w:val="009750F7"/>
    <w:rsid w:val="00983AEA"/>
    <w:rsid w:val="00987B82"/>
    <w:rsid w:val="00991451"/>
    <w:rsid w:val="009927B0"/>
    <w:rsid w:val="009935EB"/>
    <w:rsid w:val="009A0342"/>
    <w:rsid w:val="009A0748"/>
    <w:rsid w:val="009A3022"/>
    <w:rsid w:val="009A6030"/>
    <w:rsid w:val="009A69FB"/>
    <w:rsid w:val="009B1B32"/>
    <w:rsid w:val="009B1FF6"/>
    <w:rsid w:val="009B2F28"/>
    <w:rsid w:val="009B319A"/>
    <w:rsid w:val="009B3948"/>
    <w:rsid w:val="009B600A"/>
    <w:rsid w:val="009B7294"/>
    <w:rsid w:val="009B74D4"/>
    <w:rsid w:val="009C0F6F"/>
    <w:rsid w:val="009C658B"/>
    <w:rsid w:val="009C76D9"/>
    <w:rsid w:val="009D1494"/>
    <w:rsid w:val="009D78CC"/>
    <w:rsid w:val="009E0A4A"/>
    <w:rsid w:val="009E339E"/>
    <w:rsid w:val="009E3AD5"/>
    <w:rsid w:val="009E74F7"/>
    <w:rsid w:val="009F0D65"/>
    <w:rsid w:val="009F19FE"/>
    <w:rsid w:val="009F1EDC"/>
    <w:rsid w:val="009F3424"/>
    <w:rsid w:val="009F3B28"/>
    <w:rsid w:val="009F43FF"/>
    <w:rsid w:val="009F573A"/>
    <w:rsid w:val="00A0027D"/>
    <w:rsid w:val="00A008C7"/>
    <w:rsid w:val="00A0111A"/>
    <w:rsid w:val="00A04D59"/>
    <w:rsid w:val="00A06780"/>
    <w:rsid w:val="00A07052"/>
    <w:rsid w:val="00A12F2C"/>
    <w:rsid w:val="00A17265"/>
    <w:rsid w:val="00A179F1"/>
    <w:rsid w:val="00A2353A"/>
    <w:rsid w:val="00A23DCD"/>
    <w:rsid w:val="00A3007D"/>
    <w:rsid w:val="00A34F39"/>
    <w:rsid w:val="00A35200"/>
    <w:rsid w:val="00A36181"/>
    <w:rsid w:val="00A3663A"/>
    <w:rsid w:val="00A3692E"/>
    <w:rsid w:val="00A4371B"/>
    <w:rsid w:val="00A44B51"/>
    <w:rsid w:val="00A46A68"/>
    <w:rsid w:val="00A50728"/>
    <w:rsid w:val="00A529AC"/>
    <w:rsid w:val="00A5443E"/>
    <w:rsid w:val="00A54860"/>
    <w:rsid w:val="00A6182E"/>
    <w:rsid w:val="00A6461E"/>
    <w:rsid w:val="00A66903"/>
    <w:rsid w:val="00A67C18"/>
    <w:rsid w:val="00A72BDF"/>
    <w:rsid w:val="00A72DC5"/>
    <w:rsid w:val="00A807B7"/>
    <w:rsid w:val="00A83283"/>
    <w:rsid w:val="00A836EE"/>
    <w:rsid w:val="00A843EE"/>
    <w:rsid w:val="00A85765"/>
    <w:rsid w:val="00A86BDD"/>
    <w:rsid w:val="00A90BB7"/>
    <w:rsid w:val="00A90C69"/>
    <w:rsid w:val="00A94136"/>
    <w:rsid w:val="00A97A27"/>
    <w:rsid w:val="00A97A74"/>
    <w:rsid w:val="00AA28B6"/>
    <w:rsid w:val="00AA3820"/>
    <w:rsid w:val="00AA5106"/>
    <w:rsid w:val="00AA53A4"/>
    <w:rsid w:val="00AB0C64"/>
    <w:rsid w:val="00AB27C2"/>
    <w:rsid w:val="00AB653F"/>
    <w:rsid w:val="00AB7E3C"/>
    <w:rsid w:val="00AC07B3"/>
    <w:rsid w:val="00AC113D"/>
    <w:rsid w:val="00AC6189"/>
    <w:rsid w:val="00AC6E9E"/>
    <w:rsid w:val="00AD5197"/>
    <w:rsid w:val="00AD6916"/>
    <w:rsid w:val="00AE25E8"/>
    <w:rsid w:val="00AE6AC9"/>
    <w:rsid w:val="00AF02B3"/>
    <w:rsid w:val="00AF0FE0"/>
    <w:rsid w:val="00AF1813"/>
    <w:rsid w:val="00B0100B"/>
    <w:rsid w:val="00B0134E"/>
    <w:rsid w:val="00B032C4"/>
    <w:rsid w:val="00B03530"/>
    <w:rsid w:val="00B1190F"/>
    <w:rsid w:val="00B15F42"/>
    <w:rsid w:val="00B16593"/>
    <w:rsid w:val="00B16F57"/>
    <w:rsid w:val="00B172A9"/>
    <w:rsid w:val="00B239F8"/>
    <w:rsid w:val="00B246EB"/>
    <w:rsid w:val="00B34ADE"/>
    <w:rsid w:val="00B363AA"/>
    <w:rsid w:val="00B46DD1"/>
    <w:rsid w:val="00B50877"/>
    <w:rsid w:val="00B52873"/>
    <w:rsid w:val="00B52CCB"/>
    <w:rsid w:val="00B535EC"/>
    <w:rsid w:val="00B536B2"/>
    <w:rsid w:val="00B5383E"/>
    <w:rsid w:val="00B55A27"/>
    <w:rsid w:val="00B55FFA"/>
    <w:rsid w:val="00B57035"/>
    <w:rsid w:val="00B62F25"/>
    <w:rsid w:val="00B71043"/>
    <w:rsid w:val="00B72B8A"/>
    <w:rsid w:val="00B740B1"/>
    <w:rsid w:val="00B77AD3"/>
    <w:rsid w:val="00B80374"/>
    <w:rsid w:val="00B80A08"/>
    <w:rsid w:val="00B949C0"/>
    <w:rsid w:val="00BA0124"/>
    <w:rsid w:val="00BA2F86"/>
    <w:rsid w:val="00BB3742"/>
    <w:rsid w:val="00BB6483"/>
    <w:rsid w:val="00BB73E7"/>
    <w:rsid w:val="00BC123E"/>
    <w:rsid w:val="00BC2919"/>
    <w:rsid w:val="00BC4912"/>
    <w:rsid w:val="00BC5335"/>
    <w:rsid w:val="00BC640A"/>
    <w:rsid w:val="00BC67B3"/>
    <w:rsid w:val="00BD0A66"/>
    <w:rsid w:val="00BD0F90"/>
    <w:rsid w:val="00BD474A"/>
    <w:rsid w:val="00BD4C7E"/>
    <w:rsid w:val="00BE0304"/>
    <w:rsid w:val="00BE0D27"/>
    <w:rsid w:val="00BE2E97"/>
    <w:rsid w:val="00BE3C61"/>
    <w:rsid w:val="00BE5B3F"/>
    <w:rsid w:val="00BE5E6E"/>
    <w:rsid w:val="00BE6D53"/>
    <w:rsid w:val="00BF0B15"/>
    <w:rsid w:val="00BF0C8B"/>
    <w:rsid w:val="00BF1B5B"/>
    <w:rsid w:val="00BF6870"/>
    <w:rsid w:val="00BF6D79"/>
    <w:rsid w:val="00BF76C4"/>
    <w:rsid w:val="00C00575"/>
    <w:rsid w:val="00C04422"/>
    <w:rsid w:val="00C054D5"/>
    <w:rsid w:val="00C07779"/>
    <w:rsid w:val="00C11218"/>
    <w:rsid w:val="00C117A6"/>
    <w:rsid w:val="00C124FF"/>
    <w:rsid w:val="00C14EDE"/>
    <w:rsid w:val="00C15713"/>
    <w:rsid w:val="00C20D15"/>
    <w:rsid w:val="00C22624"/>
    <w:rsid w:val="00C23DCD"/>
    <w:rsid w:val="00C25447"/>
    <w:rsid w:val="00C3265D"/>
    <w:rsid w:val="00C3483D"/>
    <w:rsid w:val="00C36B0B"/>
    <w:rsid w:val="00C45750"/>
    <w:rsid w:val="00C46224"/>
    <w:rsid w:val="00C5105C"/>
    <w:rsid w:val="00C51680"/>
    <w:rsid w:val="00C5334E"/>
    <w:rsid w:val="00C53AD7"/>
    <w:rsid w:val="00C5437C"/>
    <w:rsid w:val="00C61CFC"/>
    <w:rsid w:val="00C62E0C"/>
    <w:rsid w:val="00C63BC7"/>
    <w:rsid w:val="00C65398"/>
    <w:rsid w:val="00C654D7"/>
    <w:rsid w:val="00C65ADE"/>
    <w:rsid w:val="00C65C1E"/>
    <w:rsid w:val="00C7056F"/>
    <w:rsid w:val="00C714A7"/>
    <w:rsid w:val="00C71EF7"/>
    <w:rsid w:val="00C766DE"/>
    <w:rsid w:val="00C8358A"/>
    <w:rsid w:val="00C842D4"/>
    <w:rsid w:val="00C92530"/>
    <w:rsid w:val="00C9619D"/>
    <w:rsid w:val="00C969EB"/>
    <w:rsid w:val="00C97F12"/>
    <w:rsid w:val="00CA02CF"/>
    <w:rsid w:val="00CA12B6"/>
    <w:rsid w:val="00CA13D2"/>
    <w:rsid w:val="00CA5DBB"/>
    <w:rsid w:val="00CA7AF4"/>
    <w:rsid w:val="00CA7CBC"/>
    <w:rsid w:val="00CB0C47"/>
    <w:rsid w:val="00CB4153"/>
    <w:rsid w:val="00CB5F51"/>
    <w:rsid w:val="00CB7196"/>
    <w:rsid w:val="00CC37D9"/>
    <w:rsid w:val="00CC3B38"/>
    <w:rsid w:val="00CC40F4"/>
    <w:rsid w:val="00CC69E9"/>
    <w:rsid w:val="00CC7E44"/>
    <w:rsid w:val="00CD06DA"/>
    <w:rsid w:val="00CD3133"/>
    <w:rsid w:val="00CD637D"/>
    <w:rsid w:val="00CD6B4F"/>
    <w:rsid w:val="00CE1F9B"/>
    <w:rsid w:val="00CE3754"/>
    <w:rsid w:val="00CE578D"/>
    <w:rsid w:val="00CE70C6"/>
    <w:rsid w:val="00CE7EFE"/>
    <w:rsid w:val="00CF22D9"/>
    <w:rsid w:val="00CF2399"/>
    <w:rsid w:val="00CF3E39"/>
    <w:rsid w:val="00CF48C4"/>
    <w:rsid w:val="00D005FE"/>
    <w:rsid w:val="00D0108C"/>
    <w:rsid w:val="00D01B0F"/>
    <w:rsid w:val="00D03B6C"/>
    <w:rsid w:val="00D0515D"/>
    <w:rsid w:val="00D05BF9"/>
    <w:rsid w:val="00D10AE6"/>
    <w:rsid w:val="00D115FC"/>
    <w:rsid w:val="00D11E59"/>
    <w:rsid w:val="00D12024"/>
    <w:rsid w:val="00D1315D"/>
    <w:rsid w:val="00D14364"/>
    <w:rsid w:val="00D1692F"/>
    <w:rsid w:val="00D173A6"/>
    <w:rsid w:val="00D17998"/>
    <w:rsid w:val="00D236AD"/>
    <w:rsid w:val="00D240CD"/>
    <w:rsid w:val="00D246E5"/>
    <w:rsid w:val="00D24EB3"/>
    <w:rsid w:val="00D33825"/>
    <w:rsid w:val="00D40DFD"/>
    <w:rsid w:val="00D42897"/>
    <w:rsid w:val="00D45C4D"/>
    <w:rsid w:val="00D51BEC"/>
    <w:rsid w:val="00D5207A"/>
    <w:rsid w:val="00D556CB"/>
    <w:rsid w:val="00D60B15"/>
    <w:rsid w:val="00D60C48"/>
    <w:rsid w:val="00D61BF3"/>
    <w:rsid w:val="00D6486A"/>
    <w:rsid w:val="00D7116D"/>
    <w:rsid w:val="00D71424"/>
    <w:rsid w:val="00D71A54"/>
    <w:rsid w:val="00D729D2"/>
    <w:rsid w:val="00D7482A"/>
    <w:rsid w:val="00D74F07"/>
    <w:rsid w:val="00D76FA3"/>
    <w:rsid w:val="00D82E16"/>
    <w:rsid w:val="00D8415B"/>
    <w:rsid w:val="00D84696"/>
    <w:rsid w:val="00D85658"/>
    <w:rsid w:val="00D872A5"/>
    <w:rsid w:val="00D9183F"/>
    <w:rsid w:val="00D91988"/>
    <w:rsid w:val="00D9276C"/>
    <w:rsid w:val="00D92B28"/>
    <w:rsid w:val="00D9328B"/>
    <w:rsid w:val="00D93E86"/>
    <w:rsid w:val="00D945A2"/>
    <w:rsid w:val="00D97AB1"/>
    <w:rsid w:val="00DA2209"/>
    <w:rsid w:val="00DA253E"/>
    <w:rsid w:val="00DA7448"/>
    <w:rsid w:val="00DB0407"/>
    <w:rsid w:val="00DB44A7"/>
    <w:rsid w:val="00DB6835"/>
    <w:rsid w:val="00DB7FFE"/>
    <w:rsid w:val="00DC0551"/>
    <w:rsid w:val="00DC21F8"/>
    <w:rsid w:val="00DC2275"/>
    <w:rsid w:val="00DD04EC"/>
    <w:rsid w:val="00DD141F"/>
    <w:rsid w:val="00DD17F0"/>
    <w:rsid w:val="00DD1A7D"/>
    <w:rsid w:val="00DD2D14"/>
    <w:rsid w:val="00DD3437"/>
    <w:rsid w:val="00DD4F8A"/>
    <w:rsid w:val="00DD5167"/>
    <w:rsid w:val="00DD5FDB"/>
    <w:rsid w:val="00DD7C1F"/>
    <w:rsid w:val="00DE0B74"/>
    <w:rsid w:val="00DE5C66"/>
    <w:rsid w:val="00DF206C"/>
    <w:rsid w:val="00DF44AB"/>
    <w:rsid w:val="00DF5AB6"/>
    <w:rsid w:val="00DF7C10"/>
    <w:rsid w:val="00E003FB"/>
    <w:rsid w:val="00E01135"/>
    <w:rsid w:val="00E112F1"/>
    <w:rsid w:val="00E1144B"/>
    <w:rsid w:val="00E12668"/>
    <w:rsid w:val="00E14AF1"/>
    <w:rsid w:val="00E15E47"/>
    <w:rsid w:val="00E1673A"/>
    <w:rsid w:val="00E17CC1"/>
    <w:rsid w:val="00E316DA"/>
    <w:rsid w:val="00E31D81"/>
    <w:rsid w:val="00E331E8"/>
    <w:rsid w:val="00E33AAF"/>
    <w:rsid w:val="00E343A0"/>
    <w:rsid w:val="00E368ED"/>
    <w:rsid w:val="00E36E9B"/>
    <w:rsid w:val="00E3710A"/>
    <w:rsid w:val="00E438A0"/>
    <w:rsid w:val="00E44D1F"/>
    <w:rsid w:val="00E476B1"/>
    <w:rsid w:val="00E50F28"/>
    <w:rsid w:val="00E54968"/>
    <w:rsid w:val="00E55895"/>
    <w:rsid w:val="00E55A49"/>
    <w:rsid w:val="00E55DDC"/>
    <w:rsid w:val="00E5787A"/>
    <w:rsid w:val="00E62A28"/>
    <w:rsid w:val="00E63450"/>
    <w:rsid w:val="00E63BD8"/>
    <w:rsid w:val="00E63BEA"/>
    <w:rsid w:val="00E6514A"/>
    <w:rsid w:val="00E653A6"/>
    <w:rsid w:val="00E72B1F"/>
    <w:rsid w:val="00E7622F"/>
    <w:rsid w:val="00E776D6"/>
    <w:rsid w:val="00E8172E"/>
    <w:rsid w:val="00E8215E"/>
    <w:rsid w:val="00E824ED"/>
    <w:rsid w:val="00E851B9"/>
    <w:rsid w:val="00E8667D"/>
    <w:rsid w:val="00E86D3E"/>
    <w:rsid w:val="00E87069"/>
    <w:rsid w:val="00E900BA"/>
    <w:rsid w:val="00E90C98"/>
    <w:rsid w:val="00E90F77"/>
    <w:rsid w:val="00E92515"/>
    <w:rsid w:val="00E931A4"/>
    <w:rsid w:val="00E931BD"/>
    <w:rsid w:val="00EA0507"/>
    <w:rsid w:val="00EA264A"/>
    <w:rsid w:val="00EA55F0"/>
    <w:rsid w:val="00EB1673"/>
    <w:rsid w:val="00EB2DC5"/>
    <w:rsid w:val="00EB72A4"/>
    <w:rsid w:val="00EC385A"/>
    <w:rsid w:val="00EC4268"/>
    <w:rsid w:val="00ED0301"/>
    <w:rsid w:val="00ED035B"/>
    <w:rsid w:val="00ED0B99"/>
    <w:rsid w:val="00ED24CB"/>
    <w:rsid w:val="00ED3922"/>
    <w:rsid w:val="00ED3A82"/>
    <w:rsid w:val="00ED5698"/>
    <w:rsid w:val="00ED6CF2"/>
    <w:rsid w:val="00ED73CE"/>
    <w:rsid w:val="00ED7A9D"/>
    <w:rsid w:val="00EE0BF7"/>
    <w:rsid w:val="00EE366E"/>
    <w:rsid w:val="00EE3E41"/>
    <w:rsid w:val="00EE5459"/>
    <w:rsid w:val="00EE569A"/>
    <w:rsid w:val="00EE76DC"/>
    <w:rsid w:val="00EE7CCE"/>
    <w:rsid w:val="00EF01B6"/>
    <w:rsid w:val="00EF0FF4"/>
    <w:rsid w:val="00EF1464"/>
    <w:rsid w:val="00EF5D2F"/>
    <w:rsid w:val="00F029EF"/>
    <w:rsid w:val="00F05B30"/>
    <w:rsid w:val="00F13553"/>
    <w:rsid w:val="00F15BBC"/>
    <w:rsid w:val="00F20433"/>
    <w:rsid w:val="00F20913"/>
    <w:rsid w:val="00F241EC"/>
    <w:rsid w:val="00F25940"/>
    <w:rsid w:val="00F316B3"/>
    <w:rsid w:val="00F31779"/>
    <w:rsid w:val="00F337A0"/>
    <w:rsid w:val="00F34714"/>
    <w:rsid w:val="00F3688E"/>
    <w:rsid w:val="00F4525C"/>
    <w:rsid w:val="00F45FF8"/>
    <w:rsid w:val="00F50032"/>
    <w:rsid w:val="00F5082E"/>
    <w:rsid w:val="00F522F2"/>
    <w:rsid w:val="00F54FC0"/>
    <w:rsid w:val="00F55B2F"/>
    <w:rsid w:val="00F56395"/>
    <w:rsid w:val="00F568A5"/>
    <w:rsid w:val="00F56C1E"/>
    <w:rsid w:val="00F6432D"/>
    <w:rsid w:val="00F6662A"/>
    <w:rsid w:val="00F66B4B"/>
    <w:rsid w:val="00F709FB"/>
    <w:rsid w:val="00F74CCE"/>
    <w:rsid w:val="00F767E2"/>
    <w:rsid w:val="00F833FF"/>
    <w:rsid w:val="00F83DED"/>
    <w:rsid w:val="00F869C6"/>
    <w:rsid w:val="00F94DDA"/>
    <w:rsid w:val="00FA15DA"/>
    <w:rsid w:val="00FA1DA7"/>
    <w:rsid w:val="00FA21C4"/>
    <w:rsid w:val="00FA28FF"/>
    <w:rsid w:val="00FA2C7C"/>
    <w:rsid w:val="00FA5C4C"/>
    <w:rsid w:val="00FA5E17"/>
    <w:rsid w:val="00FA62A8"/>
    <w:rsid w:val="00FA6908"/>
    <w:rsid w:val="00FA690C"/>
    <w:rsid w:val="00FB2252"/>
    <w:rsid w:val="00FB29BF"/>
    <w:rsid w:val="00FB3448"/>
    <w:rsid w:val="00FB6C8F"/>
    <w:rsid w:val="00FC2C0E"/>
    <w:rsid w:val="00FC5667"/>
    <w:rsid w:val="00FC677D"/>
    <w:rsid w:val="00FC6AF6"/>
    <w:rsid w:val="00FD0466"/>
    <w:rsid w:val="00FD123A"/>
    <w:rsid w:val="00FD15D2"/>
    <w:rsid w:val="00FD21B9"/>
    <w:rsid w:val="00FD3428"/>
    <w:rsid w:val="00FD6C83"/>
    <w:rsid w:val="00FE0EA5"/>
    <w:rsid w:val="00FE163D"/>
    <w:rsid w:val="00FE1D47"/>
    <w:rsid w:val="00FE2732"/>
    <w:rsid w:val="00FE2F2E"/>
    <w:rsid w:val="00FE6AC1"/>
    <w:rsid w:val="00FF26AC"/>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9DE30"/>
  <w15:docId w15:val="{BEB6B956-BDB7-4D1A-9432-C911AC8C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31BE"/>
    <w:pPr>
      <w:jc w:val="both"/>
    </w:pPr>
    <w:rPr>
      <w:rFonts w:ascii="L Gothic" w:hAnsi="L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1008"/>
        <w:tab w:val="right" w:pos="9360"/>
      </w:tabs>
      <w:spacing w:before="240" w:after="24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itleChar"/>
    <w:qFormat/>
    <w:pPr>
      <w:jc w:val="center"/>
    </w:pPr>
    <w:rPr>
      <w:rFonts w:ascii="Times New Roman" w:hAnsi="Times New Roman"/>
      <w:b/>
    </w:rPr>
  </w:style>
  <w:style w:type="paragraph" w:styleId="BodyText2">
    <w:name w:val="Body Text 2"/>
    <w:basedOn w:val="Normal"/>
    <w:pPr>
      <w:tabs>
        <w:tab w:val="left" w:pos="1008"/>
        <w:tab w:val="right" w:pos="9360"/>
      </w:tabs>
      <w:spacing w:before="240" w:after="240"/>
      <w:jc w:val="left"/>
    </w:pPr>
    <w:rPr>
      <w:rFonts w:ascii="Arial" w:hAnsi="Arial"/>
      <w:sz w:val="22"/>
    </w:rPr>
  </w:style>
  <w:style w:type="character" w:styleId="PageNumber">
    <w:name w:val="page number"/>
    <w:basedOn w:val="DefaultParagraphFont"/>
    <w:rsid w:val="008376F8"/>
  </w:style>
  <w:style w:type="character" w:styleId="CommentReference">
    <w:name w:val="annotation reference"/>
    <w:semiHidden/>
    <w:rsid w:val="00191863"/>
    <w:rPr>
      <w:sz w:val="16"/>
      <w:szCs w:val="16"/>
    </w:rPr>
  </w:style>
  <w:style w:type="paragraph" w:styleId="CommentText">
    <w:name w:val="annotation text"/>
    <w:basedOn w:val="Normal"/>
    <w:semiHidden/>
    <w:rsid w:val="00191863"/>
    <w:rPr>
      <w:sz w:val="20"/>
    </w:rPr>
  </w:style>
  <w:style w:type="paragraph" w:styleId="CommentSubject">
    <w:name w:val="annotation subject"/>
    <w:basedOn w:val="CommentText"/>
    <w:next w:val="CommentText"/>
    <w:semiHidden/>
    <w:rsid w:val="00191863"/>
    <w:rPr>
      <w:b/>
      <w:bCs/>
    </w:rPr>
  </w:style>
  <w:style w:type="paragraph" w:styleId="BalloonText">
    <w:name w:val="Balloon Text"/>
    <w:basedOn w:val="Normal"/>
    <w:semiHidden/>
    <w:rsid w:val="00191863"/>
    <w:rPr>
      <w:rFonts w:ascii="Tahoma" w:hAnsi="Tahoma" w:cs="Tahoma"/>
      <w:sz w:val="16"/>
      <w:szCs w:val="16"/>
    </w:rPr>
  </w:style>
  <w:style w:type="paragraph" w:styleId="ListParagraph">
    <w:name w:val="List Paragraph"/>
    <w:basedOn w:val="Normal"/>
    <w:uiPriority w:val="34"/>
    <w:qFormat/>
    <w:rsid w:val="00390072"/>
    <w:pPr>
      <w:ind w:left="720"/>
    </w:pPr>
  </w:style>
  <w:style w:type="table" w:styleId="TableGrid">
    <w:name w:val="Table Grid"/>
    <w:basedOn w:val="TableNormal"/>
    <w:rsid w:val="00C2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FC6AF6"/>
    <w:rPr>
      <w:b/>
      <w:sz w:val="24"/>
    </w:rPr>
  </w:style>
  <w:style w:type="paragraph" w:customStyle="1" w:styleId="Default">
    <w:name w:val="Default"/>
    <w:rsid w:val="003B7392"/>
    <w:pPr>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rsid w:val="00F83DED"/>
    <w:rPr>
      <w:rFonts w:ascii="Arial" w:hAnsi="Arial"/>
      <w:sz w:val="22"/>
    </w:rPr>
  </w:style>
  <w:style w:type="paragraph" w:styleId="Revision">
    <w:name w:val="Revision"/>
    <w:hidden/>
    <w:uiPriority w:val="99"/>
    <w:semiHidden/>
    <w:rsid w:val="00217158"/>
    <w:rPr>
      <w:rFonts w:ascii="L Gothic" w:hAnsi="L Gothic"/>
      <w:sz w:val="24"/>
    </w:rPr>
  </w:style>
  <w:style w:type="character" w:styleId="Hyperlink">
    <w:name w:val="Hyperlink"/>
    <w:basedOn w:val="DefaultParagraphFont"/>
    <w:unhideWhenUsed/>
    <w:rsid w:val="009336E6"/>
    <w:rPr>
      <w:color w:val="0000FF" w:themeColor="hyperlink"/>
      <w:u w:val="single"/>
    </w:rPr>
  </w:style>
  <w:style w:type="character" w:styleId="UnresolvedMention">
    <w:name w:val="Unresolved Mention"/>
    <w:basedOn w:val="DefaultParagraphFont"/>
    <w:uiPriority w:val="99"/>
    <w:semiHidden/>
    <w:unhideWhenUsed/>
    <w:rsid w:val="009336E6"/>
    <w:rPr>
      <w:color w:val="605E5C"/>
      <w:shd w:val="clear" w:color="auto" w:fill="E1DFDD"/>
    </w:rPr>
  </w:style>
  <w:style w:type="character" w:styleId="FollowedHyperlink">
    <w:name w:val="FollowedHyperlink"/>
    <w:basedOn w:val="DefaultParagraphFont"/>
    <w:semiHidden/>
    <w:unhideWhenUsed/>
    <w:rsid w:val="009336E6"/>
    <w:rPr>
      <w:color w:val="800080" w:themeColor="followedHyperlink"/>
      <w:u w:val="single"/>
    </w:rPr>
  </w:style>
  <w:style w:type="paragraph" w:styleId="NormalWeb">
    <w:name w:val="Normal (Web)"/>
    <w:basedOn w:val="Normal"/>
    <w:uiPriority w:val="99"/>
    <w:semiHidden/>
    <w:unhideWhenUsed/>
    <w:rsid w:val="00892133"/>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06513">
      <w:bodyDiv w:val="1"/>
      <w:marLeft w:val="0"/>
      <w:marRight w:val="0"/>
      <w:marTop w:val="0"/>
      <w:marBottom w:val="0"/>
      <w:divBdr>
        <w:top w:val="none" w:sz="0" w:space="0" w:color="auto"/>
        <w:left w:val="none" w:sz="0" w:space="0" w:color="auto"/>
        <w:bottom w:val="none" w:sz="0" w:space="0" w:color="auto"/>
        <w:right w:val="none" w:sz="0" w:space="0" w:color="auto"/>
      </w:divBdr>
    </w:div>
    <w:div w:id="302856637">
      <w:bodyDiv w:val="1"/>
      <w:marLeft w:val="0"/>
      <w:marRight w:val="0"/>
      <w:marTop w:val="0"/>
      <w:marBottom w:val="0"/>
      <w:divBdr>
        <w:top w:val="none" w:sz="0" w:space="0" w:color="auto"/>
        <w:left w:val="none" w:sz="0" w:space="0" w:color="auto"/>
        <w:bottom w:val="none" w:sz="0" w:space="0" w:color="auto"/>
        <w:right w:val="none" w:sz="0" w:space="0" w:color="auto"/>
      </w:divBdr>
    </w:div>
    <w:div w:id="1104809935">
      <w:bodyDiv w:val="1"/>
      <w:marLeft w:val="0"/>
      <w:marRight w:val="0"/>
      <w:marTop w:val="0"/>
      <w:marBottom w:val="0"/>
      <w:divBdr>
        <w:top w:val="none" w:sz="0" w:space="0" w:color="auto"/>
        <w:left w:val="none" w:sz="0" w:space="0" w:color="auto"/>
        <w:bottom w:val="none" w:sz="0" w:space="0" w:color="auto"/>
        <w:right w:val="none" w:sz="0" w:space="0" w:color="auto"/>
      </w:divBdr>
    </w:div>
    <w:div w:id="1356734172">
      <w:bodyDiv w:val="1"/>
      <w:marLeft w:val="0"/>
      <w:marRight w:val="0"/>
      <w:marTop w:val="0"/>
      <w:marBottom w:val="0"/>
      <w:divBdr>
        <w:top w:val="none" w:sz="0" w:space="0" w:color="auto"/>
        <w:left w:val="none" w:sz="0" w:space="0" w:color="auto"/>
        <w:bottom w:val="none" w:sz="0" w:space="0" w:color="auto"/>
        <w:right w:val="none" w:sz="0" w:space="0" w:color="auto"/>
      </w:divBdr>
      <w:divsChild>
        <w:div w:id="1473517728">
          <w:marLeft w:val="1440"/>
          <w:marRight w:val="0"/>
          <w:marTop w:val="100"/>
          <w:marBottom w:val="0"/>
          <w:divBdr>
            <w:top w:val="none" w:sz="0" w:space="0" w:color="auto"/>
            <w:left w:val="none" w:sz="0" w:space="0" w:color="auto"/>
            <w:bottom w:val="none" w:sz="0" w:space="0" w:color="auto"/>
            <w:right w:val="none" w:sz="0" w:space="0" w:color="auto"/>
          </w:divBdr>
        </w:div>
        <w:div w:id="89932807">
          <w:marLeft w:val="1800"/>
          <w:marRight w:val="0"/>
          <w:marTop w:val="100"/>
          <w:marBottom w:val="0"/>
          <w:divBdr>
            <w:top w:val="none" w:sz="0" w:space="0" w:color="auto"/>
            <w:left w:val="none" w:sz="0" w:space="0" w:color="auto"/>
            <w:bottom w:val="none" w:sz="0" w:space="0" w:color="auto"/>
            <w:right w:val="none" w:sz="0" w:space="0" w:color="auto"/>
          </w:divBdr>
        </w:div>
        <w:div w:id="1422793252">
          <w:marLeft w:val="1800"/>
          <w:marRight w:val="0"/>
          <w:marTop w:val="100"/>
          <w:marBottom w:val="0"/>
          <w:divBdr>
            <w:top w:val="none" w:sz="0" w:space="0" w:color="auto"/>
            <w:left w:val="none" w:sz="0" w:space="0" w:color="auto"/>
            <w:bottom w:val="none" w:sz="0" w:space="0" w:color="auto"/>
            <w:right w:val="none" w:sz="0" w:space="0" w:color="auto"/>
          </w:divBdr>
        </w:div>
        <w:div w:id="1770158779">
          <w:marLeft w:val="1440"/>
          <w:marRight w:val="0"/>
          <w:marTop w:val="100"/>
          <w:marBottom w:val="0"/>
          <w:divBdr>
            <w:top w:val="none" w:sz="0" w:space="0" w:color="auto"/>
            <w:left w:val="none" w:sz="0" w:space="0" w:color="auto"/>
            <w:bottom w:val="none" w:sz="0" w:space="0" w:color="auto"/>
            <w:right w:val="none" w:sz="0" w:space="0" w:color="auto"/>
          </w:divBdr>
        </w:div>
        <w:div w:id="185338302">
          <w:marLeft w:val="1440"/>
          <w:marRight w:val="0"/>
          <w:marTop w:val="100"/>
          <w:marBottom w:val="0"/>
          <w:divBdr>
            <w:top w:val="none" w:sz="0" w:space="0" w:color="auto"/>
            <w:left w:val="none" w:sz="0" w:space="0" w:color="auto"/>
            <w:bottom w:val="none" w:sz="0" w:space="0" w:color="auto"/>
            <w:right w:val="none" w:sz="0" w:space="0" w:color="auto"/>
          </w:divBdr>
        </w:div>
      </w:divsChild>
    </w:div>
    <w:div w:id="1472600019">
      <w:bodyDiv w:val="1"/>
      <w:marLeft w:val="0"/>
      <w:marRight w:val="0"/>
      <w:marTop w:val="0"/>
      <w:marBottom w:val="0"/>
      <w:divBdr>
        <w:top w:val="none" w:sz="0" w:space="0" w:color="auto"/>
        <w:left w:val="none" w:sz="0" w:space="0" w:color="auto"/>
        <w:bottom w:val="none" w:sz="0" w:space="0" w:color="auto"/>
        <w:right w:val="none" w:sz="0" w:space="0" w:color="auto"/>
      </w:divBdr>
    </w:div>
    <w:div w:id="1671761936">
      <w:bodyDiv w:val="1"/>
      <w:marLeft w:val="0"/>
      <w:marRight w:val="0"/>
      <w:marTop w:val="0"/>
      <w:marBottom w:val="0"/>
      <w:divBdr>
        <w:top w:val="none" w:sz="0" w:space="0" w:color="auto"/>
        <w:left w:val="none" w:sz="0" w:space="0" w:color="auto"/>
        <w:bottom w:val="none" w:sz="0" w:space="0" w:color="auto"/>
        <w:right w:val="none" w:sz="0" w:space="0" w:color="auto"/>
      </w:divBdr>
    </w:div>
    <w:div w:id="1847819869">
      <w:bodyDiv w:val="1"/>
      <w:marLeft w:val="0"/>
      <w:marRight w:val="0"/>
      <w:marTop w:val="0"/>
      <w:marBottom w:val="0"/>
      <w:divBdr>
        <w:top w:val="none" w:sz="0" w:space="0" w:color="auto"/>
        <w:left w:val="none" w:sz="0" w:space="0" w:color="auto"/>
        <w:bottom w:val="none" w:sz="0" w:space="0" w:color="auto"/>
        <w:right w:val="none" w:sz="0" w:space="0" w:color="auto"/>
      </w:divBdr>
    </w:div>
    <w:div w:id="190155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e.colorado.gov/hoa-board-member-educat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60A3EF6079B4BA24B51E6262633B7" ma:contentTypeVersion="12" ma:contentTypeDescription="Create a new document." ma:contentTypeScope="" ma:versionID="201d7261e298039c46264d8d750ea74c">
  <xsd:schema xmlns:xsd="http://www.w3.org/2001/XMLSchema" xmlns:xs="http://www.w3.org/2001/XMLSchema" xmlns:p="http://schemas.microsoft.com/office/2006/metadata/properties" xmlns:ns2="b8aec698-ee6b-4fc5-9d0a-adc3e1415594" xmlns:ns3="952a0331-0d9f-474a-8442-4f52e6bf23d6" targetNamespace="http://schemas.microsoft.com/office/2006/metadata/properties" ma:root="true" ma:fieldsID="f3aa98800b4b4bfbb94c97ecc3ba5218" ns2:_="" ns3:_="">
    <xsd:import namespace="b8aec698-ee6b-4fc5-9d0a-adc3e1415594"/>
    <xsd:import namespace="952a0331-0d9f-474a-8442-4f52e6bf2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ec698-ee6b-4fc5-9d0a-adc3e1415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a0331-0d9f-474a-8442-4f52e6bf2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9AD8AC-F3A7-4EB4-85CB-DDD9497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ec698-ee6b-4fc5-9d0a-adc3e1415594"/>
    <ds:schemaRef ds:uri="952a0331-0d9f-474a-8442-4f52e6bf2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0BE9F-1CC7-4FAC-B38F-EB738A059BE0}">
  <ds:schemaRefs>
    <ds:schemaRef ds:uri="http://schemas.openxmlformats.org/officeDocument/2006/bibliography"/>
  </ds:schemaRefs>
</ds:datastoreItem>
</file>

<file path=customXml/itemProps3.xml><?xml version="1.0" encoding="utf-8"?>
<ds:datastoreItem xmlns:ds="http://schemas.openxmlformats.org/officeDocument/2006/customXml" ds:itemID="{4C8A163E-4B8E-46FE-BB7E-57929BA30EA5}">
  <ds:schemaRefs>
    <ds:schemaRef ds:uri="http://schemas.microsoft.com/sharepoint/v3/contenttype/forms"/>
  </ds:schemaRefs>
</ds:datastoreItem>
</file>

<file path=customXml/itemProps4.xml><?xml version="1.0" encoding="utf-8"?>
<ds:datastoreItem xmlns:ds="http://schemas.openxmlformats.org/officeDocument/2006/customXml" ds:itemID="{F96A8C83-AE96-46E7-A761-E39903BD5C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METRO–WASTEWATER–RECLAMATION–DISTRICT</vt:lpstr>
    </vt:vector>
  </TitlesOfParts>
  <Company>Metro Wastewater District</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METRO–WASTEWATER–RECLAMATION–DISTRICT</dc:title>
  <dc:creator>Debbie Wilson</dc:creator>
  <cp:lastModifiedBy>Andrew Dempsey</cp:lastModifiedBy>
  <cp:revision>4</cp:revision>
  <cp:lastPrinted>2024-09-03T20:00:00Z</cp:lastPrinted>
  <dcterms:created xsi:type="dcterms:W3CDTF">2026-06-21T12:36:00Z</dcterms:created>
  <dcterms:modified xsi:type="dcterms:W3CDTF">2026-06-21T20:11:00Z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0x0101001CC60A3EF6079B4BA24B51E6262633B7</vt:lpwstr>
  </property>
</Properties>
</file>